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52E" w:rsidRDefault="00E7552E">
      <w:pPr>
        <w:rPr>
          <w:rStyle w:val="af9"/>
          <w:rFonts w:ascii="Times New Roman" w:hAnsi="Times New Roman" w:cs="Times New Roman"/>
          <w:color w:val="363636"/>
          <w:sz w:val="56"/>
          <w:szCs w:val="56"/>
          <w:lang w:eastAsia="ru-RU"/>
        </w:rPr>
      </w:pPr>
    </w:p>
    <w:p w:rsidR="00E7552E" w:rsidRPr="009A2C7F" w:rsidRDefault="00E7552E" w:rsidP="009A2C7F">
      <w:pPr>
        <w:pStyle w:val="aff"/>
        <w:jc w:val="center"/>
        <w:rPr>
          <w:rFonts w:ascii="Times New Roman" w:hAnsi="Times New Roman" w:cs="Times New Roman"/>
          <w:b w:val="0"/>
          <w:bCs w:val="0"/>
          <w:color w:val="000000"/>
        </w:rPr>
      </w:pPr>
      <w:r w:rsidRPr="009A2C7F">
        <w:rPr>
          <w:rFonts w:ascii="Times New Roman" w:hAnsi="Times New Roman" w:cs="Times New Roman"/>
          <w:color w:val="000000"/>
        </w:rPr>
        <w:t>Содержание</w:t>
      </w:r>
    </w:p>
    <w:p w:rsidR="00E7552E" w:rsidRPr="009A2C7F" w:rsidRDefault="00E7552E" w:rsidP="009A2C7F">
      <w:pPr>
        <w:rPr>
          <w:rFonts w:ascii="Times New Roman" w:hAnsi="Times New Roman" w:cs="Times New Roman"/>
          <w:sz w:val="28"/>
          <w:szCs w:val="28"/>
        </w:rPr>
      </w:pPr>
    </w:p>
    <w:p w:rsidR="00E7552E" w:rsidRPr="009A2C7F" w:rsidRDefault="00E7552E" w:rsidP="00635DAA">
      <w:pPr>
        <w:pStyle w:val="14"/>
        <w:tabs>
          <w:tab w:val="right" w:leader="dot" w:pos="9355"/>
        </w:tabs>
        <w:rPr>
          <w:rFonts w:ascii="Times New Roman" w:hAnsi="Times New Roman" w:cs="Times New Roman"/>
          <w:sz w:val="28"/>
          <w:szCs w:val="28"/>
        </w:rPr>
      </w:pPr>
      <w:r w:rsidRPr="009A2C7F">
        <w:rPr>
          <w:rFonts w:ascii="Times New Roman" w:hAnsi="Times New Roman" w:cs="Times New Roman"/>
          <w:sz w:val="28"/>
          <w:szCs w:val="28"/>
        </w:rPr>
        <w:t>Новый подход в системе оценивания в начальной школе по ФГОС</w:t>
      </w:r>
      <w:r>
        <w:rPr>
          <w:rFonts w:ascii="Times New Roman" w:hAnsi="Times New Roman" w:cs="Times New Roman"/>
          <w:sz w:val="28"/>
          <w:szCs w:val="28"/>
        </w:rPr>
        <w:tab/>
        <w:t>3</w:t>
      </w:r>
    </w:p>
    <w:p w:rsidR="00E7552E" w:rsidRPr="009A2C7F" w:rsidRDefault="00E7552E" w:rsidP="00635DAA">
      <w:pPr>
        <w:pStyle w:val="28"/>
        <w:tabs>
          <w:tab w:val="right" w:leader="dot" w:pos="9355"/>
        </w:tabs>
        <w:ind w:left="0"/>
        <w:rPr>
          <w:rFonts w:ascii="Times New Roman" w:hAnsi="Times New Roman" w:cs="Times New Roman"/>
          <w:sz w:val="28"/>
          <w:szCs w:val="28"/>
        </w:rPr>
      </w:pPr>
      <w:r w:rsidRPr="009A2C7F">
        <w:rPr>
          <w:rFonts w:ascii="Times New Roman" w:hAnsi="Times New Roman" w:cs="Times New Roman"/>
          <w:sz w:val="28"/>
          <w:szCs w:val="28"/>
        </w:rPr>
        <w:t>Положение о системе оценок, формах и порядке аттестации обучающихся начальной школы</w:t>
      </w:r>
      <w:r>
        <w:rPr>
          <w:rFonts w:ascii="Times New Roman" w:hAnsi="Times New Roman" w:cs="Times New Roman"/>
          <w:sz w:val="28"/>
          <w:szCs w:val="28"/>
        </w:rPr>
        <w:tab/>
        <w:t>6</w:t>
      </w:r>
    </w:p>
    <w:p w:rsidR="00E7552E" w:rsidRPr="009A2C7F" w:rsidRDefault="00E7552E" w:rsidP="00635DAA">
      <w:pPr>
        <w:pStyle w:val="28"/>
        <w:tabs>
          <w:tab w:val="right" w:leader="dot" w:pos="9355"/>
        </w:tabs>
        <w:ind w:left="0"/>
        <w:rPr>
          <w:rFonts w:ascii="Times New Roman" w:hAnsi="Times New Roman" w:cs="Times New Roman"/>
          <w:sz w:val="28"/>
          <w:szCs w:val="28"/>
        </w:rPr>
      </w:pPr>
      <w:r w:rsidRPr="009A2C7F">
        <w:rPr>
          <w:rFonts w:ascii="Times New Roman" w:hAnsi="Times New Roman" w:cs="Times New Roman"/>
          <w:sz w:val="28"/>
          <w:szCs w:val="28"/>
        </w:rPr>
        <w:t>Оценочная шкала 1 класса</w:t>
      </w:r>
      <w:r>
        <w:rPr>
          <w:rFonts w:ascii="Times New Roman" w:hAnsi="Times New Roman" w:cs="Times New Roman"/>
          <w:sz w:val="28"/>
          <w:szCs w:val="28"/>
        </w:rPr>
        <w:tab/>
        <w:t>8</w:t>
      </w:r>
    </w:p>
    <w:p w:rsidR="00E7552E" w:rsidRPr="009A2C7F" w:rsidRDefault="00E7552E" w:rsidP="00635DAA">
      <w:pPr>
        <w:pStyle w:val="14"/>
        <w:tabs>
          <w:tab w:val="right" w:leader="dot" w:pos="9355"/>
        </w:tabs>
        <w:rPr>
          <w:rFonts w:ascii="Times New Roman" w:hAnsi="Times New Roman" w:cs="Times New Roman"/>
          <w:sz w:val="28"/>
          <w:szCs w:val="28"/>
        </w:rPr>
      </w:pPr>
      <w:r w:rsidRPr="009A2C7F">
        <w:rPr>
          <w:rFonts w:ascii="Times New Roman" w:hAnsi="Times New Roman" w:cs="Times New Roman"/>
          <w:sz w:val="28"/>
          <w:szCs w:val="28"/>
        </w:rPr>
        <w:t>Оценочные шкалы 2-4 классы</w:t>
      </w:r>
      <w:r>
        <w:rPr>
          <w:rFonts w:ascii="Times New Roman" w:hAnsi="Times New Roman" w:cs="Times New Roman"/>
          <w:sz w:val="28"/>
          <w:szCs w:val="28"/>
        </w:rPr>
        <w:tab/>
        <w:t>12</w:t>
      </w:r>
    </w:p>
    <w:p w:rsidR="00E7552E" w:rsidRPr="009A2C7F" w:rsidRDefault="00E7552E" w:rsidP="00635DAA">
      <w:pPr>
        <w:pStyle w:val="28"/>
        <w:tabs>
          <w:tab w:val="right" w:leader="dot" w:pos="9355"/>
        </w:tabs>
        <w:ind w:left="0"/>
        <w:rPr>
          <w:rFonts w:ascii="Times New Roman" w:hAnsi="Times New Roman" w:cs="Times New Roman"/>
          <w:sz w:val="28"/>
          <w:szCs w:val="28"/>
        </w:rPr>
      </w:pPr>
      <w:r w:rsidRPr="009A2C7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ab/>
        <w:t>25</w:t>
      </w:r>
    </w:p>
    <w:p w:rsidR="00E7552E" w:rsidRPr="009A2C7F" w:rsidRDefault="00E7552E">
      <w:pPr>
        <w:pStyle w:val="38"/>
        <w:ind w:left="446"/>
        <w:rPr>
          <w:rFonts w:ascii="Times New Roman" w:hAnsi="Times New Roman" w:cs="Times New Roman"/>
          <w:sz w:val="28"/>
          <w:szCs w:val="28"/>
        </w:rPr>
      </w:pPr>
    </w:p>
    <w:p w:rsidR="00E7552E" w:rsidRDefault="00E7552E" w:rsidP="00B777BE">
      <w:pPr>
        <w:pStyle w:val="afb"/>
        <w:shd w:val="clear" w:color="auto" w:fill="FFFFFF"/>
        <w:spacing w:before="0" w:beforeAutospacing="0" w:after="0" w:afterAutospacing="0"/>
        <w:jc w:val="center"/>
        <w:rPr>
          <w:rStyle w:val="af9"/>
          <w:color w:val="363636"/>
          <w:sz w:val="56"/>
          <w:szCs w:val="56"/>
        </w:rPr>
      </w:pPr>
    </w:p>
    <w:p w:rsidR="00E7552E" w:rsidRDefault="00E7552E" w:rsidP="00B777BE">
      <w:pPr>
        <w:pStyle w:val="afb"/>
        <w:shd w:val="clear" w:color="auto" w:fill="FFFFFF"/>
        <w:spacing w:before="0" w:beforeAutospacing="0" w:after="0" w:afterAutospacing="0"/>
        <w:jc w:val="center"/>
        <w:rPr>
          <w:rStyle w:val="af9"/>
          <w:color w:val="363636"/>
          <w:sz w:val="56"/>
          <w:szCs w:val="56"/>
        </w:rPr>
      </w:pPr>
    </w:p>
    <w:p w:rsidR="00E7552E" w:rsidRDefault="00E7552E" w:rsidP="00B777BE">
      <w:pPr>
        <w:pStyle w:val="afb"/>
        <w:shd w:val="clear" w:color="auto" w:fill="FFFFFF"/>
        <w:spacing w:before="0" w:beforeAutospacing="0" w:after="0" w:afterAutospacing="0"/>
        <w:jc w:val="center"/>
        <w:rPr>
          <w:rStyle w:val="af9"/>
          <w:color w:val="363636"/>
          <w:sz w:val="56"/>
          <w:szCs w:val="56"/>
        </w:rPr>
      </w:pPr>
    </w:p>
    <w:p w:rsidR="00E7552E" w:rsidRDefault="00E7552E" w:rsidP="00B777BE">
      <w:pPr>
        <w:pStyle w:val="afb"/>
        <w:shd w:val="clear" w:color="auto" w:fill="FFFFFF"/>
        <w:spacing w:before="0" w:beforeAutospacing="0" w:after="0" w:afterAutospacing="0"/>
        <w:jc w:val="center"/>
        <w:rPr>
          <w:rStyle w:val="af9"/>
          <w:color w:val="363636"/>
          <w:sz w:val="56"/>
          <w:szCs w:val="56"/>
        </w:rPr>
      </w:pPr>
    </w:p>
    <w:p w:rsidR="00E7552E" w:rsidRDefault="00E7552E" w:rsidP="00B777BE">
      <w:pPr>
        <w:pStyle w:val="afb"/>
        <w:shd w:val="clear" w:color="auto" w:fill="FFFFFF"/>
        <w:spacing w:before="0" w:beforeAutospacing="0" w:after="0" w:afterAutospacing="0"/>
        <w:jc w:val="center"/>
        <w:rPr>
          <w:rStyle w:val="af9"/>
          <w:color w:val="363636"/>
          <w:sz w:val="56"/>
          <w:szCs w:val="56"/>
        </w:rPr>
      </w:pPr>
    </w:p>
    <w:p w:rsidR="00E7552E" w:rsidRDefault="00E7552E" w:rsidP="00B777BE">
      <w:pPr>
        <w:pStyle w:val="afb"/>
        <w:shd w:val="clear" w:color="auto" w:fill="FFFFFF"/>
        <w:spacing w:before="0" w:beforeAutospacing="0" w:after="0" w:afterAutospacing="0"/>
        <w:jc w:val="center"/>
        <w:rPr>
          <w:rStyle w:val="af9"/>
          <w:color w:val="363636"/>
          <w:sz w:val="56"/>
          <w:szCs w:val="56"/>
        </w:rPr>
      </w:pPr>
    </w:p>
    <w:p w:rsidR="00E7552E" w:rsidRDefault="00E7552E" w:rsidP="00B777BE">
      <w:pPr>
        <w:jc w:val="center"/>
        <w:rPr>
          <w:sz w:val="56"/>
          <w:szCs w:val="56"/>
        </w:rPr>
      </w:pPr>
    </w:p>
    <w:p w:rsidR="00E7552E" w:rsidRDefault="00E7552E" w:rsidP="00B777BE">
      <w:pPr>
        <w:jc w:val="center"/>
        <w:rPr>
          <w:sz w:val="56"/>
          <w:szCs w:val="56"/>
        </w:rPr>
      </w:pPr>
    </w:p>
    <w:p w:rsidR="00E7552E" w:rsidRDefault="00E7552E" w:rsidP="00B777BE">
      <w:pPr>
        <w:jc w:val="center"/>
        <w:rPr>
          <w:sz w:val="56"/>
          <w:szCs w:val="56"/>
        </w:rPr>
      </w:pPr>
    </w:p>
    <w:p w:rsidR="00E7552E" w:rsidRDefault="00E7552E" w:rsidP="00B777BE">
      <w:pPr>
        <w:jc w:val="center"/>
        <w:rPr>
          <w:sz w:val="56"/>
          <w:szCs w:val="56"/>
        </w:rPr>
      </w:pPr>
    </w:p>
    <w:p w:rsidR="00E7552E" w:rsidRDefault="00E7552E" w:rsidP="00B777BE">
      <w:pPr>
        <w:jc w:val="center"/>
        <w:rPr>
          <w:sz w:val="56"/>
          <w:szCs w:val="56"/>
        </w:rPr>
      </w:pPr>
    </w:p>
    <w:p w:rsidR="00E7552E" w:rsidRDefault="00E7552E" w:rsidP="009A2C7F">
      <w:pPr>
        <w:spacing w:after="0" w:line="240" w:lineRule="auto"/>
        <w:jc w:val="center"/>
        <w:rPr>
          <w:rStyle w:val="af9"/>
          <w:rFonts w:ascii="Times New Roman" w:hAnsi="Times New Roman" w:cs="Times New Roman"/>
          <w:color w:val="000000"/>
          <w:sz w:val="28"/>
          <w:szCs w:val="28"/>
        </w:rPr>
      </w:pPr>
      <w:r w:rsidRPr="00B27120">
        <w:rPr>
          <w:sz w:val="56"/>
          <w:szCs w:val="56"/>
        </w:rPr>
        <w:br w:type="page"/>
      </w:r>
      <w:r>
        <w:rPr>
          <w:rStyle w:val="af9"/>
          <w:rFonts w:ascii="Times New Roman" w:hAnsi="Times New Roman" w:cs="Times New Roman"/>
          <w:color w:val="000000"/>
          <w:sz w:val="28"/>
          <w:szCs w:val="28"/>
        </w:rPr>
        <w:lastRenderedPageBreak/>
        <w:t>НОВЫЙ ПОДХОД В СИСТЕМЕ ОЦЕНИВАНИЯ</w:t>
      </w:r>
    </w:p>
    <w:p w:rsidR="00E7552E" w:rsidRDefault="00E7552E" w:rsidP="009A2C7F">
      <w:pPr>
        <w:spacing w:after="0" w:line="240" w:lineRule="auto"/>
        <w:jc w:val="center"/>
        <w:rPr>
          <w:rStyle w:val="af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f9"/>
          <w:rFonts w:ascii="Times New Roman" w:hAnsi="Times New Roman" w:cs="Times New Roman"/>
          <w:color w:val="000000"/>
          <w:sz w:val="28"/>
          <w:szCs w:val="28"/>
        </w:rPr>
        <w:t xml:space="preserve"> В НАЧАЛЬНОЙ ШКОЛЫ ПО ФГОС</w:t>
      </w:r>
    </w:p>
    <w:p w:rsidR="00E7552E" w:rsidRDefault="00E7552E" w:rsidP="00B777BE">
      <w:pPr>
        <w:spacing w:after="0" w:line="240" w:lineRule="auto"/>
        <w:jc w:val="right"/>
        <w:rPr>
          <w:rStyle w:val="af9"/>
          <w:rFonts w:ascii="Times New Roman" w:hAnsi="Times New Roman" w:cs="Times New Roman"/>
          <w:color w:val="000000"/>
          <w:sz w:val="28"/>
          <w:szCs w:val="28"/>
        </w:rPr>
      </w:pP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rStyle w:val="af9"/>
          <w:color w:val="000000"/>
          <w:sz w:val="28"/>
          <w:szCs w:val="28"/>
        </w:rPr>
        <w:t> </w:t>
      </w:r>
    </w:p>
    <w:p w:rsidR="00E7552E" w:rsidRDefault="0039059D" w:rsidP="009A2C7F">
      <w:pPr>
        <w:pStyle w:val="af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945640" cy="2326005"/>
            <wp:effectExtent l="19050" t="0" r="0" b="0"/>
            <wp:docPr id="1" name="Рисунок 1" descr="Картинки по запросу картинка уу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картинка ууд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232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Особенностями системы оценки являются:</w:t>
      </w:r>
    </w:p>
    <w:p w:rsidR="00E7552E" w:rsidRPr="00B777BE" w:rsidRDefault="00E7552E" w:rsidP="005C368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комплексный подход к оценке результатов образования (оценка предметных, метапредметных и личностных результатов общего образования);</w:t>
      </w:r>
    </w:p>
    <w:p w:rsidR="00E7552E" w:rsidRPr="00B777BE" w:rsidRDefault="00E7552E" w:rsidP="005C368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использование планируемых результатов освоения основных образовательных программ в качестве содержательной и критериальной базы оценки;</w:t>
      </w:r>
    </w:p>
    <w:p w:rsidR="00E7552E" w:rsidRPr="00B777BE" w:rsidRDefault="00E7552E" w:rsidP="005C368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оценка успешности освоения содержания отдельных учебных предметов на основе системно-деятельностного подхода, проявляющегося в способности к выполнению учебно-практических и учебно-познавательных задач;</w:t>
      </w:r>
    </w:p>
    <w:p w:rsidR="00E7552E" w:rsidRPr="00B777BE" w:rsidRDefault="00E7552E" w:rsidP="005C368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оценка динамики образовательных достижений обучающихся;</w:t>
      </w:r>
    </w:p>
    <w:p w:rsidR="00E7552E" w:rsidRPr="00B777BE" w:rsidRDefault="00E7552E" w:rsidP="005C368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сочетание внешней и внутренней оценки как механизма обеспечения качества образования;</w:t>
      </w:r>
    </w:p>
    <w:p w:rsidR="00E7552E" w:rsidRPr="00B777BE" w:rsidRDefault="00E7552E" w:rsidP="005C368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использование персонифицированных процедур  итоговой оценки и аттестации обучающихся и неперсонифицированных процедур оценки состояния и тенденций развития системы образования;</w:t>
      </w:r>
    </w:p>
    <w:p w:rsidR="00E7552E" w:rsidRPr="00B777BE" w:rsidRDefault="00E7552E" w:rsidP="005C368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уровневый подход к разработке планируемых результатов, инструментария и представлению их;</w:t>
      </w:r>
    </w:p>
    <w:p w:rsidR="00E7552E" w:rsidRPr="00B777BE" w:rsidRDefault="00E7552E" w:rsidP="005C368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E7552E" w:rsidRPr="00B777BE" w:rsidRDefault="00E7552E" w:rsidP="005C368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использование наряду со стандартизированными письменными или устными работами  таких форм и методов оценки, как проекты, практические работы, творческие работы, самоанализ, самооценка, наблюдения и др.;</w:t>
      </w:r>
    </w:p>
    <w:p w:rsidR="00E7552E" w:rsidRPr="00B777BE" w:rsidRDefault="00E7552E" w:rsidP="005C368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измерений. 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 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Основное</w:t>
      </w:r>
      <w:r w:rsidRPr="00B777BE">
        <w:rPr>
          <w:rStyle w:val="apple-converted-space"/>
          <w:color w:val="000000"/>
          <w:sz w:val="28"/>
          <w:szCs w:val="28"/>
        </w:rPr>
        <w:t> </w:t>
      </w:r>
      <w:r w:rsidRPr="00B777BE">
        <w:rPr>
          <w:rStyle w:val="afa"/>
          <w:b/>
          <w:bCs/>
          <w:color w:val="000000"/>
          <w:sz w:val="28"/>
          <w:szCs w:val="28"/>
        </w:rPr>
        <w:t>содержание оценки личностных результатов</w:t>
      </w:r>
      <w:r w:rsidRPr="00B777B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777BE">
        <w:rPr>
          <w:color w:val="000000"/>
          <w:sz w:val="28"/>
          <w:szCs w:val="28"/>
        </w:rPr>
        <w:t>на ступени начального общего образования строится вокруг оценки:</w:t>
      </w:r>
    </w:p>
    <w:p w:rsidR="00E7552E" w:rsidRPr="00B777BE" w:rsidRDefault="00E7552E" w:rsidP="005C368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сформированности внутренней позиции обучающегося, которая находит отражение в эмоционально-положительном отношении обучающегося к образовательному учреждению,</w:t>
      </w:r>
    </w:p>
    <w:p w:rsidR="00E7552E" w:rsidRPr="00B777BE" w:rsidRDefault="00E7552E" w:rsidP="005C368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 — и ориентации на образец поведения «хорошего ученика» как пример для подражания;</w:t>
      </w:r>
    </w:p>
    <w:p w:rsidR="00E7552E" w:rsidRPr="00B777BE" w:rsidRDefault="00E7552E" w:rsidP="005C368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сформированности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E7552E" w:rsidRPr="00B777BE" w:rsidRDefault="00E7552E" w:rsidP="005C368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сформированности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E7552E" w:rsidRPr="00B777BE" w:rsidRDefault="00E7552E" w:rsidP="005C368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E7552E" w:rsidRPr="00B777BE" w:rsidRDefault="00E7552E" w:rsidP="005C368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color w:val="000000"/>
          <w:sz w:val="28"/>
          <w:szCs w:val="28"/>
        </w:rPr>
        <w:t>знания моральных норм и сформированности морально-этических суждений, способности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Оценка  личностных результатов осуществляется, во-первых, в ходе</w:t>
      </w:r>
      <w:r w:rsidRPr="00B777BE">
        <w:rPr>
          <w:rStyle w:val="apple-converted-space"/>
          <w:color w:val="000000"/>
          <w:sz w:val="28"/>
          <w:szCs w:val="28"/>
        </w:rPr>
        <w:t> </w:t>
      </w:r>
      <w:r w:rsidRPr="00B777BE">
        <w:rPr>
          <w:rStyle w:val="afa"/>
          <w:b/>
          <w:bCs/>
          <w:color w:val="000000"/>
          <w:sz w:val="28"/>
          <w:szCs w:val="28"/>
        </w:rPr>
        <w:t>внешних неперсонифицированных мониторинговых исследований</w:t>
      </w:r>
      <w:r w:rsidRPr="00B777BE">
        <w:rPr>
          <w:rStyle w:val="apple-converted-space"/>
          <w:color w:val="000000"/>
          <w:sz w:val="28"/>
          <w:szCs w:val="28"/>
        </w:rPr>
        <w:t> </w:t>
      </w:r>
      <w:r w:rsidRPr="00B777BE">
        <w:rPr>
          <w:color w:val="000000"/>
          <w:sz w:val="28"/>
          <w:szCs w:val="28"/>
        </w:rPr>
        <w:t>специалистами, не работающими в школе и обладающими необходимой компетенцией в сфере</w:t>
      </w:r>
      <w:r w:rsidRPr="00B777BE">
        <w:rPr>
          <w:rStyle w:val="apple-converted-space"/>
          <w:color w:val="000000"/>
          <w:sz w:val="28"/>
          <w:szCs w:val="28"/>
        </w:rPr>
        <w:t> </w:t>
      </w:r>
      <w:hyperlink r:id="rId8" w:history="1">
        <w:r w:rsidRPr="00B777BE">
          <w:rPr>
            <w:rStyle w:val="af1"/>
            <w:color w:val="000000"/>
            <w:sz w:val="28"/>
            <w:szCs w:val="28"/>
          </w:rPr>
          <w:t>психолого-педагогической</w:t>
        </w:r>
      </w:hyperlink>
      <w:r w:rsidRPr="00B777BE">
        <w:rPr>
          <w:rStyle w:val="apple-converted-space"/>
          <w:color w:val="000000"/>
          <w:sz w:val="28"/>
          <w:szCs w:val="28"/>
        </w:rPr>
        <w:t> </w:t>
      </w:r>
      <w:r w:rsidRPr="00B777BE">
        <w:rPr>
          <w:color w:val="000000"/>
          <w:sz w:val="28"/>
          <w:szCs w:val="28"/>
        </w:rPr>
        <w:t>диагностики развития личности.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А потому оценочная деятельность учителя должна строиться на основе следующих общих принципов: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 xml:space="preserve">Оценивание является постоянным процессом, естественным образом, интегрированным в образовательную практику. В зависимости от этапа обучения используется диагностическое (стартовое, текущее) и срезовое (тематическое, промежуточное, рубежное, итоговое) оценивание. При этом </w:t>
      </w:r>
      <w:r w:rsidRPr="00B777BE">
        <w:rPr>
          <w:color w:val="000000"/>
          <w:sz w:val="28"/>
          <w:szCs w:val="28"/>
        </w:rPr>
        <w:lastRenderedPageBreak/>
        <w:t>итоговая отметка может быть выставлена как обобщенный результат накопленных за период обучения отметок.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Оценивание может быть только критериальным. Основными критериями оценивания выступают планируемые результаты обучения. При этом нормы и критерии оценивания, алгоритм выставления отметки известны заранее и педагогам и учащимся.  Они  могут вырабатываться ими совместно.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Оцениваться с помощью отметки могут только результаты деятельности ученика и процесс их формирования, но не личные качества ребенка. Оценивать можно только то, чему учат.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Система оценивания выстраивается таким образом, чтобы учащиеся включались в контрольно-оценочную деятельность, приобретая навыки и привычку к самооценке и взаимооценке.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В оценочной деятельности реализуется заложенный в стандарте принцип распределения ответственности между различными участниками образовательного процесса. В частности, при выполнении проверочных работ должен соблюдаться принцип добровольности выполнения задания повышенной сложности»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Всё это требует пересмотра существующей практически повсеместно системы оценивания, выраженной  в баллах по пятибалльной (а точнее, по четырехбальной ) шкале. Такая оценка ограничивается  сугубо утилитарной  целью:  проверить степень усвоения знаний,  выработку умений и навыков по конкретному учебному предмету и носит крайне неинформативный характер как для учителя, поскольку не позволяет ему  выносить суждения  об эффективности программы обучения,  ни об индивидуальном прогрессе  и достижениях учащихся,  так  и для ученика, поскольку дает ему информацию лишь об общем уровне выполнения программы, но не о характере испытываемых затруднений, не позволяет развивать рефлексию и такие универсальные учебные действия, как  умение проверять и контролировать себя, критически оценивать свою деятельность, находить ошибки и пути их устранения.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Следовательно, школе требуется создать  такую систему оценивания, которая бы точно и объективно  позволяла бы отслеживать не только отдельные стороны или проявления способностей ученика — как в отношении освоения им системы знаний, так и в отношении освоения способов действий, но и давала бы действительно целостное,  а не разрозненное представление об учебных достижениях ребенка, о достижении им планируемых результатов обучения.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Один из таких методов — проведение итоговых комплексных проверочных работ в конце каждого года обучения.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 xml:space="preserve">Методами, служащими цели получения интегральных оценок, являются также портфолио, выставки и презентации крупных целостных, законченных работ, отражающие результаты усилий, затраченных детьми на протяжении длительного времени, и требующие для своего выполнения активизации </w:t>
      </w:r>
      <w:r w:rsidRPr="00B777BE">
        <w:rPr>
          <w:color w:val="000000"/>
          <w:sz w:val="28"/>
          <w:szCs w:val="28"/>
        </w:rPr>
        <w:lastRenderedPageBreak/>
        <w:t>различных сторон учебной деятельности — от навыков организации своего процесса учения до отражения уровня освоения формальной системы знаний.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Таким образом,  складывается следующая совокупность данных об отдельных сторонах учения ребенка и его учебных достижениях: листы наблюдений, отражающие динамику образовательных  достижений  учащихся  (начиная с 1-го класса) по  следующим показателям: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Оценка выполнения работы, отражающая малочисленные, но существенно более объективные данные об особенностях выполнения отдельных видов учебной деятельности учащимися; причем все результаты, выводы и оценки в этом</w:t>
      </w:r>
      <w:r w:rsidRPr="00B777BE">
        <w:rPr>
          <w:rStyle w:val="apple-converted-space"/>
          <w:color w:val="000000"/>
          <w:sz w:val="28"/>
          <w:szCs w:val="28"/>
        </w:rPr>
        <w:t> </w:t>
      </w:r>
      <w:hyperlink r:id="rId9" w:history="1">
        <w:r w:rsidRPr="00B777BE">
          <w:rPr>
            <w:rStyle w:val="af1"/>
            <w:color w:val="000000"/>
            <w:sz w:val="28"/>
            <w:szCs w:val="28"/>
          </w:rPr>
          <w:t>случае</w:t>
        </w:r>
      </w:hyperlink>
      <w:r w:rsidRPr="00B777BE">
        <w:rPr>
          <w:rStyle w:val="apple-converted-space"/>
          <w:color w:val="000000"/>
          <w:sz w:val="28"/>
          <w:szCs w:val="28"/>
        </w:rPr>
        <w:t> </w:t>
      </w:r>
      <w:r w:rsidRPr="00B777BE">
        <w:rPr>
          <w:color w:val="000000"/>
          <w:sz w:val="28"/>
          <w:szCs w:val="28"/>
        </w:rPr>
        <w:t>могут быть перепроверены, поскольку такая оценка делается на основе аудио- и видеозаписей, письменной фиксации фактов.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  Результаты тестирования, отражающие, как правило, учебные достижения учащихся в освоении материала от дельных тем курса. В приводимых рекомендациях этот метод  следует использовать на этапе проведения тематических зачетных работ, а также на этапе стартовой диагностики.    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7BE">
        <w:rPr>
          <w:color w:val="000000"/>
          <w:sz w:val="28"/>
          <w:szCs w:val="28"/>
        </w:rPr>
        <w:t>   </w:t>
      </w:r>
    </w:p>
    <w:p w:rsidR="00E7552E" w:rsidRPr="00B777BE" w:rsidRDefault="00E7552E" w:rsidP="005C368C">
      <w:pPr>
        <w:pStyle w:val="af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 w:rsidRPr="00B777BE">
        <w:rPr>
          <w:rFonts w:ascii="Tahoma" w:hAnsi="Tahoma" w:cs="Tahoma"/>
          <w:color w:val="000000"/>
          <w:sz w:val="21"/>
          <w:szCs w:val="21"/>
        </w:rPr>
        <w:t> </w:t>
      </w:r>
    </w:p>
    <w:p w:rsidR="00E7552E" w:rsidRPr="00B777BE" w:rsidRDefault="00E7552E" w:rsidP="0032060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B777B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Положение о системе оценок, формах и порядке промежуточной аттестации обучающихся</w:t>
      </w:r>
      <w:r w:rsidRPr="00B777B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B777B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 начальной школе</w:t>
      </w:r>
    </w:p>
    <w:p w:rsidR="00E7552E" w:rsidRPr="00B777BE" w:rsidRDefault="00E7552E" w:rsidP="00D23902">
      <w:p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Важнейшей задачей современной системы образования является формирование универсальных учебных действий, обеспечивающих младшим школьникам умение учиться, способность к саморазвитию,  самосовершенствованию и самоконтролю. Оценивание, как самого процесса познания, так и его результатов,  рассматривается как одна из самостоятельных важных целей обучения, призванных помочь учителю выбрать наиболее эффективные приемы и средства обучения, которые бы поощряли учащихся к развитию и дальнейшему продвижению в познании.</w:t>
      </w:r>
    </w:p>
    <w:p w:rsidR="00E7552E" w:rsidRPr="00B777BE" w:rsidRDefault="00E7552E" w:rsidP="00D23902">
      <w:pPr>
        <w:spacing w:before="100" w:beforeAutospacing="1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определяет основы организации оценки знаний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, предметных универсальных учебных действий, формы и порядок промежуточной аттестации обучающихся начальной ступени образования в соответствии с требованиями Федерального государственного стандарта начального общего образования (далее - ФГОС НОО).</w:t>
      </w:r>
    </w:p>
    <w:p w:rsidR="00E7552E" w:rsidRPr="00B777BE" w:rsidRDefault="00E7552E" w:rsidP="00D2390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Положение о системе оценок, формах и порядке промежуточной аттестации обучающихся разработано на основании</w:t>
      </w:r>
    </w:p>
    <w:p w:rsidR="00E7552E" w:rsidRPr="00B777BE" w:rsidRDefault="00E7552E" w:rsidP="00F029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п.3 ст.15 Закона РФ «Об образовании», </w:t>
      </w:r>
    </w:p>
    <w:p w:rsidR="00E7552E" w:rsidRPr="00B777BE" w:rsidRDefault="00E7552E" w:rsidP="00F029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Правил осуществления контроля и надзора в сфере образования, </w:t>
      </w:r>
    </w:p>
    <w:p w:rsidR="00E7552E" w:rsidRPr="00B777BE" w:rsidRDefault="00E7552E" w:rsidP="00F029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ФГОС НОО.</w:t>
      </w:r>
    </w:p>
    <w:p w:rsidR="00E7552E" w:rsidRPr="00B777BE" w:rsidRDefault="00E7552E" w:rsidP="00D23902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Основным показателем развития обучающихся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уровень сформированности предметных, метапредметных и личностных результатов. Метапредметные результаты включают совокупность регулятивных, познавательных и коммуникативных универсальных учебных действий. </w:t>
      </w:r>
    </w:p>
    <w:p w:rsidR="00E7552E" w:rsidRPr="00B777BE" w:rsidRDefault="00E7552E" w:rsidP="00D23902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требованиями Стандарта, составляющей  комплекса оценки достижений являются материалы стартовой диагностики, промежуточных и итоговых стандартизированных работ по учебным предметам. Остальные работы подобраны так,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чтобы их совокупность демонстрировала нарастающие успешность, объем и глубину знаний,  достижение более высоких уровней формируемых учебных действий.</w:t>
      </w:r>
    </w:p>
    <w:p w:rsidR="00E7552E" w:rsidRPr="00B777BE" w:rsidRDefault="00E7552E" w:rsidP="00D23902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Текущий контроль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по предметам осуществляется в письменной и в устной форме.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E7552E" w:rsidRPr="00B777BE" w:rsidRDefault="00E7552E" w:rsidP="00D23902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Тематический контроль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по предметам проводится в письменной форме. Для тематических проверок выбираются узловые вопросы программы. Для обеспечения самостоятельности учащихся подбирается несколько вариантов работы.</w:t>
      </w:r>
    </w:p>
    <w:p w:rsidR="00E7552E" w:rsidRPr="00B777BE" w:rsidRDefault="00E7552E" w:rsidP="00D23902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Основанием для выставления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итоговой оценки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знаний служат результаты наблюдений учителя за повседневной работой учеников, устного опроса, текущих, диагностических и итоговых стандартизированных контрольных работ.</w:t>
      </w:r>
    </w:p>
    <w:p w:rsidR="00E7552E" w:rsidRPr="00B777BE" w:rsidRDefault="00E7552E" w:rsidP="00D2390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На персонифицированную итоговую оценку на ступени начального общего образования, результаты которой используются при принятии решения о возможности или невозможности продолжения обучения на следующей ступени общего образования, выносятся только предметные и метапредметные результаты, описанные в разделе планируемых результатов начального образования </w:t>
      </w:r>
      <w:r w:rsidRPr="00B777BE">
        <w:rPr>
          <w:rFonts w:ascii="Times New Roman" w:hAnsi="Times New Roman" w:cs="Times New Roman"/>
          <w:color w:val="000000"/>
          <w:sz w:val="24"/>
          <w:szCs w:val="24"/>
          <w:u w:val="single"/>
        </w:rPr>
        <w:t>«Выпускник научится»</w:t>
      </w:r>
    </w:p>
    <w:p w:rsidR="00E7552E" w:rsidRPr="00B777BE" w:rsidRDefault="00E7552E" w:rsidP="00D2390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выпускников на ступени начального общего образования в полном соответствии с требованиями Стандарта 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 подлежат итоговой оценке.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Их оценка осуществляется в ходе внешних неперсонифицированных мониторинговых исследований.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i/>
          <w:iCs/>
          <w:u w:val="single"/>
        </w:rPr>
        <w:t>Успешность освоения учебных программ</w:t>
      </w:r>
      <w:r w:rsidRPr="00B777BE">
        <w:rPr>
          <w:rFonts w:ascii="Times New Roman" w:hAnsi="Times New Roman" w:cs="Times New Roman"/>
        </w:rPr>
        <w:t xml:space="preserve"> обучающихся 2-4 классов оценивается в форме бальной отметки «5», «4», «3», «2». В личном деле выставляется отметка по пятибалльной шкале.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Перевод в пятибалльную шкалу осуществляется по соответствующей схеме.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</w:p>
    <w:tbl>
      <w:tblPr>
        <w:tblW w:w="9000" w:type="dxa"/>
        <w:jc w:val="center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3003"/>
        <w:gridCol w:w="3153"/>
        <w:gridCol w:w="2844"/>
      </w:tblGrid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Качество освоения программы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Уровень достижений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Отметка в 5 балльной шкале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90-100%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«5»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66 -89%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«4»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50 -65 %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«3»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меньше 50%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ниже среднего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 xml:space="preserve">В журнале ставится отметка в пятибалльной шкале.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D23902">
      <w:pPr>
        <w:pStyle w:val="af"/>
        <w:ind w:left="540" w:hanging="360"/>
        <w:rPr>
          <w:color w:val="000000"/>
        </w:rPr>
      </w:pPr>
      <w:r w:rsidRPr="00B777BE">
        <w:rPr>
          <w:b/>
          <w:bCs/>
          <w:color w:val="000000"/>
        </w:rPr>
        <w:t xml:space="preserve">Необходимый уровень </w:t>
      </w:r>
      <w:r w:rsidRPr="00B777BE">
        <w:rPr>
          <w:color w:val="000000"/>
        </w:rPr>
        <w:t xml:space="preserve">(базовый) </w:t>
      </w:r>
      <w:r w:rsidRPr="00B777BE">
        <w:rPr>
          <w:b/>
          <w:bCs/>
          <w:color w:val="000000"/>
        </w:rPr>
        <w:t>– решение типовой задачи</w:t>
      </w:r>
      <w:r w:rsidRPr="00B777BE">
        <w:rPr>
          <w:color w:val="000000"/>
        </w:rPr>
        <w:t>, подобной тем, что решали уже много раз, где требовались отработанные действия (раздел «Ученик научится» примерной программы) и усвоенные знания, (входящие в опорную систему знаний предмета в примерной программе).</w:t>
      </w:r>
      <w:r w:rsidRPr="00B777BE">
        <w:rPr>
          <w:i/>
          <w:iCs/>
          <w:color w:val="000000"/>
        </w:rPr>
        <w:t xml:space="preserve"> </w:t>
      </w:r>
      <w:r w:rsidRPr="00B777BE">
        <w:rPr>
          <w:color w:val="000000"/>
        </w:rPr>
        <w:t xml:space="preserve">Это достаточно для продолжения образования, это возможно и </w:t>
      </w:r>
      <w:r w:rsidRPr="00B777BE">
        <w:rPr>
          <w:i/>
          <w:iCs/>
          <w:color w:val="000000"/>
        </w:rPr>
        <w:t>необходимо всем</w:t>
      </w:r>
      <w:r w:rsidRPr="00B777BE">
        <w:rPr>
          <w:color w:val="000000"/>
        </w:rPr>
        <w:t xml:space="preserve">. Качественные оценки </w:t>
      </w:r>
      <w:r w:rsidRPr="00B777BE">
        <w:rPr>
          <w:b/>
          <w:bCs/>
          <w:color w:val="000000"/>
        </w:rPr>
        <w:sym w:font="Symbol" w:char="F02D"/>
      </w:r>
      <w:r w:rsidRPr="00B777BE">
        <w:rPr>
          <w:color w:val="000000"/>
        </w:rPr>
        <w:t xml:space="preserve"> </w:t>
      </w:r>
      <w:r w:rsidRPr="00B777BE">
        <w:rPr>
          <w:b/>
          <w:bCs/>
          <w:color w:val="000000"/>
        </w:rPr>
        <w:t>«хорошо, но не отлично»</w:t>
      </w:r>
      <w:r w:rsidRPr="00B777BE">
        <w:rPr>
          <w:color w:val="000000"/>
        </w:rPr>
        <w:t xml:space="preserve"> (решение задачи с недочётами).</w:t>
      </w:r>
    </w:p>
    <w:p w:rsidR="00E7552E" w:rsidRPr="00B777BE" w:rsidRDefault="00E7552E" w:rsidP="00D23902">
      <w:pPr>
        <w:spacing w:line="240" w:lineRule="auto"/>
        <w:ind w:left="54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Повышенный уровень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(программный)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решение нестандартной задачи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, где потребовалось: </w:t>
      </w:r>
    </w:p>
    <w:p w:rsidR="00E7552E" w:rsidRPr="00B777BE" w:rsidRDefault="00E7552E" w:rsidP="00F029B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либо действие в новой, непривычной ситуации (в том числе действия из раздела «Ученик может научиться» примерной программы); </w:t>
      </w:r>
    </w:p>
    <w:p w:rsidR="00E7552E" w:rsidRPr="00B777BE" w:rsidRDefault="00E7552E" w:rsidP="00F029B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либо использование новых, усваиваемых в данный момент знаний (в том числе выходящих за рамки опорной системы знаний по предмету).</w:t>
      </w:r>
    </w:p>
    <w:p w:rsidR="00E7552E" w:rsidRPr="00B777BE" w:rsidRDefault="00E7552E" w:rsidP="00D23902">
      <w:pPr>
        <w:spacing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Умение действовать в нестандартной ситуации – это отличие от необходимого всем уровня. Качественные оценки: «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отлично»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или «почти отлично» (решение задачи с недочётами). </w:t>
      </w:r>
    </w:p>
    <w:p w:rsidR="00E7552E" w:rsidRPr="00B777BE" w:rsidRDefault="00E7552E" w:rsidP="003206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Максимальный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уровень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(НЕобязательный)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sym w:font="Symbol" w:char="F02D"/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решение не изучавшейся в классе «сверхзадачи»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, для которой потребовались либо самостоятельно добытые, не изучавшиеся знания, либо новые, самостоятельно усвоенные умения и действия, требуемые на следующих ступенях образования. Это демонстрирует исключительные успехи отдельных учеников по отдельным темам сверх школьных требований. Качественная оценка 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sym w:font="Symbol" w:char="F02D"/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«превосходно».</w:t>
      </w:r>
    </w:p>
    <w:p w:rsidR="00E7552E" w:rsidRPr="00B777BE" w:rsidRDefault="00E7552E" w:rsidP="00D2390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Оценочная шкала в 1 классе</w:t>
      </w:r>
    </w:p>
    <w:p w:rsidR="00E7552E" w:rsidRPr="00B777BE" w:rsidRDefault="00E7552E" w:rsidP="00D23902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pacing w:after="0" w:line="240" w:lineRule="auto"/>
        <w:ind w:right="-104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       В первом классе исключается система балльного (отметочного) оценивания. Допускается лишь словесная объяснительная оценка.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 </w:t>
      </w:r>
    </w:p>
    <w:p w:rsidR="00E7552E" w:rsidRPr="00B777BE" w:rsidRDefault="00E7552E" w:rsidP="00D23902">
      <w:pPr>
        <w:spacing w:after="0" w:line="240" w:lineRule="auto"/>
        <w:ind w:right="-10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Успешность освоения учебных программ обучающихся 1 классов в соответствии с ФГОС НОО (2009г.) оценивается следующими уровнями:</w:t>
      </w:r>
    </w:p>
    <w:p w:rsidR="00E7552E" w:rsidRPr="00B777BE" w:rsidRDefault="00E7552E" w:rsidP="00D23902">
      <w:pPr>
        <w:spacing w:after="0" w:line="240" w:lineRule="auto"/>
        <w:ind w:right="-10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4440"/>
        <w:gridCol w:w="4560"/>
      </w:tblGrid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Качество освоения программы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Уровень достижений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90-100%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высокий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66 -89%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повышенный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50 -65 %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средний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меньше 50%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ниже среднего</w:t>
            </w:r>
          </w:p>
        </w:tc>
      </w:tr>
    </w:tbl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 по русскому языку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выявлении уровня развития умений и навыков по русскому языку необходимо учитывать развитие каллиграфического навыка, знаний, умений и навыков по орфографии, уровень сформированности устной речи.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 </w:t>
      </w: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каллиграфического навыка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письма соответствует письмо с правильной каллиграфией. Допускается 1  негрубый  недочёт.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каллиграфического навыка соответствует письмо, если имеется 1 существенный недочёт (несоблюдение наклона, равного расстояния между буквами и словами, пропорций букв по высоте и ширине и др.) и 1–2 негрубых недочёта.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Среднему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каллиграфического навыка соответствует письмо, если имеется 2-3 существенных недочёта (несоблюдение наклона, равного расстояния между буквами и словами, пропорций букв по высоте и ширине и др.) и 2-3 негрубых недочёта.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Ниже среднего уровня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числу 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негрубых недочётов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относятся: частичные искажения формы букв; несоблюдение точных пропорций по высоте заглавных и строчных букв; выход за линию рабочей строки; наличие нерациональных соединений; отдельные случаи несоблюдения наклона.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Высокому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знаний, умений и навыков по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орфографии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соответствует письмо без ошибок.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знаний, умений и навыков соответствует письмо, при котором число ошибок не превышает 2, и работа   содержит не более 2-3 недочётов.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Среднему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знаний, умений и навыков соответствует письмо, при котором число ошибок не превышает 5, и работа   содержит не более 3–4 недочётов.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Ниже среднего уровня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развития знаний, умений и навыков по орфографии соответствует письмо, в котором число ошибок и недочётов превышает указанное количество.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 </w:t>
      </w: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устной речи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соответствуют полные, правильные, связанные, последовательные ответы ученика без недочётов или допускается не более одной неточности в речи.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устной речи соответствуют ответы, близкие к требованиям, удовлетворяющим для оценки 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оптимального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уровня, но ученик допускает неточности в речевом оформлении ответов.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Среднему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устной речи  соответствуют  неполные,  недостаточно последовательные ответы ученика,   допускает неточности в употреблении слов и построении предложений.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Ниже среднего уровня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развития устной речи соответствуют ответы, когда ученик отвечает неполно, по наводящим вопросам, затрудняется самостоятельно подтвердить правило примерами, излагает материал несвязно.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 работ по литературному чтению</w:t>
      </w:r>
    </w:p>
    <w:p w:rsidR="00E7552E" w:rsidRPr="00B777BE" w:rsidRDefault="00E7552E" w:rsidP="00D23902">
      <w:pPr>
        <w:spacing w:after="0" w:line="240" w:lineRule="auto"/>
        <w:ind w:right="-104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определении уровня развития умений и навыков 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 чтению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необходимо учитывать способ чтения, беглость, правильность, выразительность, понимание прочитанного, владение речевыми навыками и умением работать с текстом, умение работать с книгой.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навыка чтения соответствуют плавно–слоговой, целыми словами способ чтения без ошибок при темпе не менее 30 слов в минуту (на конец учебного года), понимание значения отдельных слов и предложений, умение выделить главную мысль и найти в тексте слова и выражения, подтверждающие эту мысль.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навыка чтения соответствует слоговой способ чтения, если при чтении допускается от 1 до 2 ошибок, темп чтения не менее 30 слов в минуту (на конец учебного года). Учащийся  может понять определённые слова при общем понимании прочитанного, умеет выделить главную мысль, может найти в тексте слова и выражения, подтверждающие эту мысль.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Среднему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навыка чтения соответствует слоговой способ чтения, если при чтении допускается от 2 до 4 ошибок при темпе ниже 25 - 30 слов в минуту. Учащийся не может понять определённые слова при общем понимании прочитанного, умеет выделить главную мысль, но не может найти в тексте слова и выражения, подтверждающие эту мысль.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Ниже среднего уровня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развития навыка чтения соответствуют чтение по буквам при темпе ниже 25 слов в минуту без смысловых пауз и чёткости произношения, непонимание общего смысла прочитанного текста, неправильные ответы на вопросы по содержанию.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умения </w:t>
      </w: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работать с книгой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соответствует способность ученика самостоятельно ориентироваться в детской книге, легко вычленять на обложке и прочитывать название, определять тему, сопоставлять три внешних показателя её содержания (фамилию автора, заглавие, иллюстрации).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 Повышенному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развития умения работать с книгой соответствует умение самостоятельно ориентироваться в детской книге, вычленять на обложке и прочитывать 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название книги (фамилию автора и заглавие), определять тему, сопоставляя не менее двух основных внешних показателей её содержания.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Среднему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умения работать с книгой соответствует такая деятельность ученика, при которой он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тему, принимая во внимание главным образом иллюстрации на обложке и в тексте.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Ниже среднего уровня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умения работать с книгой соответствует такая деятельность ученика, при которой ученик не может самостоятельно ориентироваться в книге, не вычленяет, не прочитывает  название, не может определить тему.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 работ по математике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определении уровня развития умений и навыков по математике необходимо учитывать развитие устных и письменных вычислительных навыков, сформированность умения решать простые задачи, ориентироваться в простейших геометрических понятиях.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 </w:t>
      </w: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устных и письменных вычислительных навыков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соответствует  умение производить вычисления без ошибок.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устных и письменных вычислительных навыков соответствуют ответы и работы, в которых  допущено не более 2 грубых ошибок.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Среднему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устных и письменных вычислительных навыков соответствуют ответы и работы, в которых допущено от 3 до 4 грубых ошибок.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Ниже среднего уровня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устных и письменных вычислительных навыков соответствуют ответы и работы, в которых допущено от 5   грубых ошибок.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сформированности умения </w:t>
      </w: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решать задачи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соответствуют работы и ответы, в которых ученик может самостоятельно и безошибочно составить план, решить, объяснить ход решения и точно сформулировать ответ на вопрос задачи.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сформированности умения решать задачи соответствуют работы и ответы, в которых ученик сам решает задачу. При этом в работах не должно быть более 1 грубой и  2-3 негрубых ошибок.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Среднему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сформированности умения решать задачи соответствуют работы и ответы, в которых ученик допускает ошибки в вычислениях, но при решении задачи  сам исправляет или с помощью учителя. При этом в работах не должно быть более 1 грубой и 3–4 негрубых ошибок.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Ниже среднего уровня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сформированности умения решать задачи соответствуют работы и ответы, в которых ученик не справляется с решением задач. 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сформированности умения </w:t>
      </w: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ориентироваться в геометрических понятиях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соответствуют умения называть геометрические фигуры и их существенные признаки, распознавать геометрические фигуры, чертить их, используя линейку, циркуль.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сформированности умения ориентироваться в геометрических понятиях соответствуют умения называть и распознавать геометрические фигуры, но при этом ученик допускает неточности в определении существенных признаков.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Среднему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сформированности умения ориентироваться в геометрических понятиях соответствуют умения называть и распознавать геометрические фигуры, но не умеет выделить существенные признаки.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Ниже среднего уровня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сформированности умения ориентироваться в геометрических понятиях определяются знания и умения, не соответствующие указанным требованиям.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 по окружающему миру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Определение уровня развития умений и навыков по окружающему миру производится в соответствии с требованием программы на основе анализа результатов бесед, наблюдений, практических работ и дидактических игр.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этих умений и навыков соответствуют ответы, представляющие собой правильные, логически законченные рассказы с опорой на свои непосредственные наблюдения явлений  в окружающем природном и социальном мире. Ученик способен установить и раскрыть возможные взаимосвязи, умеет применять свои знания на практике.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Повышенному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умений и навыков по этому предмету соответствуют ответы, построенные как правильные, логически законченные рассказы, но ученик допускает отдельные неточности в изложении фактического материала.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Среднему уровню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развития умений и навыков по этому предмету соответствуют ответы, в которых ученик неполно раскрывает взаимосвязи явлений, испытывает трудности в применении своих знаний на практике.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Ниже среднего уровня</w:t>
      </w: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развития этих умений и навыков соответствуют ответы, в которых ученик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E7552E" w:rsidRPr="00B777BE" w:rsidRDefault="00E7552E" w:rsidP="00D23902">
      <w:pPr>
        <w:spacing w:after="0" w:line="240" w:lineRule="auto"/>
        <w:ind w:right="-104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D239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 практических работ по технологии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i/>
          <w:iCs/>
          <w:color w:val="000000"/>
          <w:sz w:val="24"/>
          <w:szCs w:val="24"/>
        </w:rPr>
        <w:t>Высокий уровень</w:t>
      </w:r>
    </w:p>
    <w:p w:rsidR="00E7552E" w:rsidRPr="00B777BE" w:rsidRDefault="00E7552E" w:rsidP="00F029B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тщательно спланирован труд и рационально организовано рабочее место;</w:t>
      </w:r>
    </w:p>
    <w:p w:rsidR="00E7552E" w:rsidRPr="00B777BE" w:rsidRDefault="00E7552E" w:rsidP="00F029B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задание выполнено качественно, без нарушения соответствующей  технологии;</w:t>
      </w:r>
    </w:p>
    <w:p w:rsidR="00E7552E" w:rsidRPr="00B777BE" w:rsidRDefault="00E7552E" w:rsidP="00F029B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правильно выполнялись приемы труда, самостоятельно и творчески выполнялась работа;</w:t>
      </w:r>
    </w:p>
    <w:p w:rsidR="00E7552E" w:rsidRPr="00B777BE" w:rsidRDefault="00E7552E" w:rsidP="00F029B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полностью соблюдались правила техники безопасности.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Style w:val="af9"/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i/>
          <w:iCs/>
          <w:color w:val="000000"/>
          <w:sz w:val="24"/>
          <w:szCs w:val="24"/>
        </w:rPr>
        <w:t>Повышенный уровень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допущены незначительные недостатки в планировании труда и организации рабочего места;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задание выполнено  с небольшими отклонениями (в пределах нормы) от соответствующей технологии изготовления;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в основном правильно выполняются приемы труда;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работа выполнялась самостоятельно;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норма времени выполнена или недовыполнена 10-15 %;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полностью соблюдались правила техники безопасности.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i/>
          <w:iCs/>
          <w:color w:val="000000"/>
          <w:sz w:val="24"/>
          <w:szCs w:val="24"/>
        </w:rPr>
        <w:t>Средний уровень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имеют место недостатки в планировании труда и организации рабочего места;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задание выполнено с серьезными замечаниями  по соответствующей технологии изготовления;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отдельные приемы труда выполнялись неправильно;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самостоятельность в работе была низкой;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норма времени недовыполнена на 15-20 %;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 полностью соблюдались правила техники безопасности.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i/>
          <w:iCs/>
          <w:color w:val="000000"/>
          <w:sz w:val="24"/>
          <w:szCs w:val="24"/>
        </w:rPr>
        <w:t>Уровень ниже среднего</w:t>
      </w:r>
    </w:p>
    <w:p w:rsidR="00E7552E" w:rsidRPr="00B777BE" w:rsidRDefault="00E7552E" w:rsidP="00F029B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имеют место существенные недостатки в планировании труда и организации рабочего места;</w:t>
      </w:r>
    </w:p>
    <w:p w:rsidR="00E7552E" w:rsidRPr="00B777BE" w:rsidRDefault="00E7552E" w:rsidP="00F029B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неправильно выполнялись многие приемы труда;</w:t>
      </w:r>
    </w:p>
    <w:p w:rsidR="00E7552E" w:rsidRPr="00B777BE" w:rsidRDefault="00E7552E" w:rsidP="00F029B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самостоятельность в работе почти отсутствовала;</w:t>
      </w:r>
    </w:p>
    <w:p w:rsidR="00E7552E" w:rsidRPr="00B777BE" w:rsidRDefault="00E7552E" w:rsidP="00F029B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норма времени недовыполнена на 20-30 %;</w:t>
      </w:r>
    </w:p>
    <w:p w:rsidR="00E7552E" w:rsidRPr="00B777BE" w:rsidRDefault="00E7552E" w:rsidP="00F029B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 соблюдались многие правила техники безопасности.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D23902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 практических работ  по искусству (ИЗО)</w:t>
      </w:r>
    </w:p>
    <w:p w:rsidR="00E7552E" w:rsidRPr="00B777BE" w:rsidRDefault="00E7552E" w:rsidP="00D23902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Критерии оценивания предметных умений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i/>
          <w:iCs/>
          <w:color w:val="000000"/>
          <w:sz w:val="24"/>
          <w:szCs w:val="24"/>
        </w:rPr>
        <w:t>Высокий уровень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- поставленные задачи выполнены быстро и хорошо, без ошибок; работа выразительна и интересна.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Style w:val="af9"/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i/>
          <w:iCs/>
          <w:color w:val="000000"/>
          <w:sz w:val="24"/>
          <w:szCs w:val="24"/>
        </w:rPr>
        <w:t>Повышенный уровень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- поставленные задачи выполнены быстро, но работа не выразительна, хотя и не имеет грубых ошибок.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i/>
          <w:iCs/>
          <w:color w:val="000000"/>
          <w:sz w:val="24"/>
          <w:szCs w:val="24"/>
        </w:rPr>
        <w:t>Средний уровень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- поставленные задачи выполнены частично, работа не выразительна, в ней можно обнаружить грубые ошибки.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i/>
          <w:iCs/>
          <w:color w:val="000000"/>
          <w:sz w:val="24"/>
          <w:szCs w:val="24"/>
        </w:rPr>
        <w:t>Уровень ниже среднего</w:t>
      </w:r>
    </w:p>
    <w:p w:rsidR="00E7552E" w:rsidRPr="00B777BE" w:rsidRDefault="00E7552E" w:rsidP="00D23902">
      <w:pPr>
        <w:tabs>
          <w:tab w:val="left" w:pos="6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- поставленные задачи не выполнены.</w:t>
      </w:r>
    </w:p>
    <w:p w:rsidR="00E7552E" w:rsidRPr="00B777BE" w:rsidRDefault="00E7552E" w:rsidP="00D23902">
      <w:pPr>
        <w:tabs>
          <w:tab w:val="left" w:pos="6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D23902">
      <w:pPr>
        <w:spacing w:line="240" w:lineRule="auto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Оценочные шкалы 2-4 класс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Успешность освоения учебных программ обучающихся 2 – 4 классов в соответствии с ФГОС НОО (2009г.) оценивается по пятибалльной шкале.</w:t>
      </w:r>
    </w:p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Перевод отметки в пятибалльную шкалу осуществляется по следующей схеме:</w:t>
      </w:r>
    </w:p>
    <w:tbl>
      <w:tblPr>
        <w:tblW w:w="9000" w:type="dxa"/>
        <w:jc w:val="center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3003"/>
        <w:gridCol w:w="3153"/>
        <w:gridCol w:w="2844"/>
      </w:tblGrid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Качество освоения программы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Уровень достижений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Отметка в 5 балльной шкале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90-100%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«5»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66 -89%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«4»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50 -65 %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«3»</w:t>
            </w:r>
          </w:p>
        </w:tc>
      </w:tr>
      <w:tr w:rsidR="00E7552E" w:rsidRPr="00635DAA">
        <w:trPr>
          <w:tblCellSpacing w:w="7" w:type="dxa"/>
          <w:jc w:val="center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меньше 50%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ниже среднего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7552E" w:rsidRPr="00B777BE" w:rsidRDefault="00E7552E" w:rsidP="00D23902">
      <w:pPr>
        <w:spacing w:before="100" w:before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 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цифровой оценки (отметки) по предметам:</w:t>
      </w:r>
    </w:p>
    <w:p w:rsidR="00E7552E" w:rsidRPr="00B777BE" w:rsidRDefault="00E7552E" w:rsidP="00D23902">
      <w:pPr>
        <w:spacing w:before="100" w:before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"5" ("отлично") -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 (два недочета приравниваются к одной ошибке); логичность и полнота изложения.</w:t>
      </w:r>
    </w:p>
    <w:p w:rsidR="00E7552E" w:rsidRPr="00B777BE" w:rsidRDefault="00E7552E" w:rsidP="00D23902">
      <w:pPr>
        <w:spacing w:before="100" w:before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"4" ("хорошо")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</w:t>
      </w:r>
    </w:p>
    <w:p w:rsidR="00E7552E" w:rsidRPr="00B777BE" w:rsidRDefault="00E7552E" w:rsidP="00D23902">
      <w:pPr>
        <w:spacing w:before="100" w:before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"3" ("удовлетворительно") 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учебному материалу; отдельные нарушения логики изложения материала; неполнота раскрытия вопроса;</w:t>
      </w:r>
    </w:p>
    <w:p w:rsidR="00E7552E" w:rsidRDefault="00E7552E" w:rsidP="00E82E39">
      <w:pPr>
        <w:spacing w:before="100" w:before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"2" ("плохо") - уровень выполнения требований ниже удовлетворительного: наличие более б ошибок или 10 недочетов по текущему материалу; более 5 ошибок или более 8 недочетов по пройденному материалу; на рушение логики, неполнота, нераскрытость обсуждаемого вопроса, отсутствие аргументации либо ошибочность ее основных положений.</w:t>
      </w:r>
    </w:p>
    <w:p w:rsidR="00E7552E" w:rsidRPr="00E82E39" w:rsidRDefault="00E7552E" w:rsidP="00E82E39">
      <w:pPr>
        <w:spacing w:before="100" w:before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контроля уровня достижений и критерии оценки по русскому языку</w:t>
      </w:r>
    </w:p>
    <w:p w:rsidR="00E7552E" w:rsidRPr="00B777BE" w:rsidRDefault="00E7552E" w:rsidP="00D2390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Диктант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«5» – ставится. если нет ошибок и исправлений; работа написана аккуратно в соответствии с требованиями каллиграфии (в 3-4 классе возможно одно исправление графического характера).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«4» – ставится, если не более двух орфографических ошибок; работа выполнена чисто, но есть небольшие отклонения от каллиграфических норм.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«3» – ставится, если допущено 3 – 5 ошибок, работа написана небрежно.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«2» – ставится, если допущено более 5 орфографических ошибок, работа написана неряшливо.</w:t>
      </w:r>
    </w:p>
    <w:p w:rsidR="00E7552E" w:rsidRPr="00B777BE" w:rsidRDefault="00E7552E" w:rsidP="00D2390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u w:val="single"/>
        </w:rPr>
        <w:t>Учёт ошибок в диктанте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: </w:t>
      </w:r>
    </w:p>
    <w:p w:rsidR="00E7552E" w:rsidRPr="00B777BE" w:rsidRDefault="00E7552E" w:rsidP="00F029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Повторная ошибка в одном и том же слове считается за 1ошибку (например, ученик дважды в слове «песок» написал вместо «е» букву «и»). </w:t>
      </w:r>
    </w:p>
    <w:p w:rsidR="00E7552E" w:rsidRPr="00B777BE" w:rsidRDefault="00E7552E" w:rsidP="00F029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Ошибки на одно и то же правило, допущенные в разных словах, считаются как две ошибки (например, ученик написал букву «т» вместо «д» в слове «лошадка» и букву «с» вместо «з» в слове «повозка»). </w:t>
      </w:r>
    </w:p>
    <w:p w:rsidR="00E7552E" w:rsidRPr="00B777BE" w:rsidRDefault="00E7552E" w:rsidP="00D23902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u w:val="single"/>
        </w:rPr>
        <w:t>Ошибкой считается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 w:rsidRPr="00B777B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E7552E" w:rsidRPr="00B777BE" w:rsidRDefault="00E7552E" w:rsidP="00F029B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Нарушение орфографических правил при написании слов, включая ошибки на пропуск, искажение, перестановку, замену и вставку лишних букв в словах; </w:t>
      </w:r>
    </w:p>
    <w:p w:rsidR="00E7552E" w:rsidRPr="00B777BE" w:rsidRDefault="00E7552E" w:rsidP="00F029B2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Замена слов;</w:t>
      </w:r>
    </w:p>
    <w:p w:rsidR="00E7552E" w:rsidRPr="00B777BE" w:rsidRDefault="00E7552E" w:rsidP="00F029B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Отсутствие знаков препинания, изученных в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  <w:i/>
          <w:iCs/>
        </w:rPr>
        <w:t>За ошибку не считаются: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единичный пропуск точки в конце предложения, если первое слово следующего предложения написано с заглавной буквы;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единичный случай замены одного слова без искажения смысла.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  <w:i/>
          <w:iCs/>
        </w:rPr>
        <w:t>За одну ошибку в диктанте считаются: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§  два исправления;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§  две пунктуационные ошибки;</w:t>
      </w:r>
    </w:p>
    <w:p w:rsidR="00E7552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§  повторение ошибок в одном и том же слове, например, в слове «ножи» дважды написано в конце «ы». Если же подобная ошибка встречается в другом слове, она считается за ошибку.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</w:p>
    <w:p w:rsidR="00E7552E" w:rsidRDefault="00E7552E" w:rsidP="00D23902">
      <w:pPr>
        <w:pStyle w:val="a5"/>
        <w:rPr>
          <w:rFonts w:ascii="Times New Roman" w:hAnsi="Times New Roman" w:cs="Times New Roman"/>
          <w:b/>
          <w:bCs/>
          <w:i/>
          <w:iCs/>
        </w:rPr>
      </w:pPr>
      <w:r w:rsidRPr="00B777BE">
        <w:rPr>
          <w:rFonts w:ascii="Times New Roman" w:hAnsi="Times New Roman" w:cs="Times New Roman"/>
          <w:b/>
          <w:bCs/>
          <w:i/>
          <w:iCs/>
        </w:rPr>
        <w:t>Негрубыми ошибками считаются следующие:</w:t>
      </w:r>
    </w:p>
    <w:p w:rsidR="00E7552E" w:rsidRDefault="00E7552E" w:rsidP="00D23902">
      <w:pPr>
        <w:pStyle w:val="a5"/>
        <w:rPr>
          <w:rFonts w:ascii="Times New Roman" w:hAnsi="Times New Roman" w:cs="Times New Roman"/>
          <w:b/>
          <w:bCs/>
          <w:i/>
          <w:iCs/>
        </w:rPr>
      </w:pPr>
    </w:p>
    <w:p w:rsidR="00E7552E" w:rsidRPr="00B777BE" w:rsidRDefault="00E7552E" w:rsidP="00361BD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    </w:t>
      </w:r>
      <w:r w:rsidRPr="00B777BE">
        <w:rPr>
          <w:rFonts w:ascii="Times New Roman" w:hAnsi="Times New Roman" w:cs="Times New Roman"/>
        </w:rPr>
        <w:t>ошибки на те разделы орфографии и пунктуации, которые ни в данном классе, ни в предшествующих классах не изучались;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-         повторение одной и той же буквы в слове;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lastRenderedPageBreak/>
        <w:t>-         недописанное слово;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-         перенос слова, одна часть которого написана на одной строке, а вторая опущена;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-         дважды записанное одно и то же слово в предложении.</w:t>
      </w:r>
    </w:p>
    <w:p w:rsidR="00E7552E" w:rsidRPr="00B777BE" w:rsidRDefault="00E7552E" w:rsidP="00D23902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u w:val="single"/>
        </w:rPr>
        <w:t>Примечание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E7552E" w:rsidRPr="00B777BE" w:rsidRDefault="00E7552E" w:rsidP="00D23902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При оценке контрольной работы учитывается в первую очередь правильность её выполнения. При оценивании работы учитель принимает во внимание каллиграфический навык.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  <w:i/>
          <w:iCs/>
        </w:rPr>
        <w:t>Грамматическое задание.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«3» –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«2» – ставится, если правильно выполнено менее 1/2 заданий, ученик обнаруживает плохое знание учебного материала, не справляется с большинством грамматических заданий;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D23902">
      <w:pPr>
        <w:pStyle w:val="a5"/>
        <w:jc w:val="center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>Контрольный диктант.</w:t>
      </w:r>
    </w:p>
    <w:p w:rsidR="00E7552E" w:rsidRPr="00B777BE" w:rsidRDefault="00E7552E" w:rsidP="00F029B2">
      <w:pPr>
        <w:pStyle w:val="a5"/>
        <w:numPr>
          <w:ilvl w:val="0"/>
          <w:numId w:val="8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i/>
          <w:iCs/>
          <w:u w:val="single"/>
        </w:rPr>
        <w:t xml:space="preserve"> Негрубые ошибки</w:t>
      </w:r>
      <w:r w:rsidRPr="00B777BE">
        <w:rPr>
          <w:rFonts w:ascii="Times New Roman" w:hAnsi="Times New Roman" w:cs="Times New Roman"/>
        </w:rPr>
        <w:t xml:space="preserve">: </w:t>
      </w:r>
    </w:p>
    <w:p w:rsidR="00E7552E" w:rsidRPr="00B777BE" w:rsidRDefault="00E7552E" w:rsidP="00F029B2">
      <w:pPr>
        <w:pStyle w:val="a5"/>
        <w:numPr>
          <w:ilvl w:val="0"/>
          <w:numId w:val="9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исключения из правил;</w:t>
      </w:r>
    </w:p>
    <w:p w:rsidR="00E7552E" w:rsidRPr="00B777BE" w:rsidRDefault="00E7552E" w:rsidP="00F029B2">
      <w:pPr>
        <w:pStyle w:val="a5"/>
        <w:numPr>
          <w:ilvl w:val="0"/>
          <w:numId w:val="9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повторение одной и той же буквы;</w:t>
      </w:r>
    </w:p>
    <w:p w:rsidR="00E7552E" w:rsidRPr="00B777BE" w:rsidRDefault="00E7552E" w:rsidP="00F029B2">
      <w:pPr>
        <w:pStyle w:val="a5"/>
        <w:numPr>
          <w:ilvl w:val="0"/>
          <w:numId w:val="9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неточный перенос слов (единичный случай)</w:t>
      </w:r>
    </w:p>
    <w:p w:rsidR="00E7552E" w:rsidRPr="00B777BE" w:rsidRDefault="00E7552E" w:rsidP="00F029B2">
      <w:pPr>
        <w:pStyle w:val="a5"/>
        <w:numPr>
          <w:ilvl w:val="0"/>
          <w:numId w:val="9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единичный пропуск буквы на конце слова;.</w:t>
      </w:r>
    </w:p>
    <w:p w:rsidR="00E7552E" w:rsidRPr="00B777BE" w:rsidRDefault="00E7552E" w:rsidP="00D23902">
      <w:pPr>
        <w:pStyle w:val="a5"/>
        <w:ind w:left="1080"/>
        <w:rPr>
          <w:rFonts w:ascii="Times New Roman" w:hAnsi="Times New Roman" w:cs="Times New Roman"/>
        </w:rPr>
      </w:pPr>
    </w:p>
    <w:p w:rsidR="00E7552E" w:rsidRPr="00B777BE" w:rsidRDefault="00E7552E" w:rsidP="00F029B2">
      <w:pPr>
        <w:pStyle w:val="a5"/>
        <w:numPr>
          <w:ilvl w:val="0"/>
          <w:numId w:val="8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 xml:space="preserve">   </w:t>
      </w:r>
      <w:r w:rsidRPr="00B777BE">
        <w:rPr>
          <w:rFonts w:ascii="Times New Roman" w:hAnsi="Times New Roman" w:cs="Times New Roman"/>
          <w:i/>
          <w:iCs/>
          <w:u w:val="single"/>
        </w:rPr>
        <w:t>Однотипные ошибки:</w:t>
      </w:r>
      <w:r>
        <w:rPr>
          <w:rFonts w:ascii="Times New Roman" w:hAnsi="Times New Roman" w:cs="Times New Roman"/>
        </w:rPr>
        <w:t xml:space="preserve"> первые две</w:t>
      </w:r>
      <w:r w:rsidRPr="00B777BE">
        <w:rPr>
          <w:rFonts w:ascii="Times New Roman" w:hAnsi="Times New Roman" w:cs="Times New Roman"/>
        </w:rPr>
        <w:t xml:space="preserve"> однотипные ошибки = 1 ошибке, но каждая следующая подобная считается за отдельную ошибку.</w:t>
      </w:r>
    </w:p>
    <w:p w:rsidR="00E7552E" w:rsidRPr="00B777BE" w:rsidRDefault="00E7552E" w:rsidP="00F029B2">
      <w:pPr>
        <w:pStyle w:val="a5"/>
        <w:numPr>
          <w:ilvl w:val="0"/>
          <w:numId w:val="8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 xml:space="preserve">      При трёх исправлениях  оценка снижается на 1 балл.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  <w:i/>
          <w:iCs/>
        </w:rPr>
        <w:t>Оценки за контрольный диктант.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«5» – не ставится при трёх исправлениях, но при одной негрубой ошибке можно ставить;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«4» – 2 орфограф. и 2 пунктуац. ошибки или 1 орфограф. и 3 пунктуац.;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«3» – 3 – 4 орфограф. и 4 пунктуац. ошибки, а также при 5 орфограф. ошибках;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«2» - более 5 – 8 орфограф. ошибок;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  <w:i/>
          <w:iCs/>
        </w:rPr>
        <w:t>Оценки за грамматические задания.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«5» – всё верно;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«4» – не менее 3/4 верно;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«3» – не менее 1/2 верно;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«2» – не выполнено больше половины общего объёма заданий;</w:t>
      </w:r>
    </w:p>
    <w:p w:rsidR="00E7552E" w:rsidRPr="00B777BE" w:rsidRDefault="00E7552E" w:rsidP="00D2390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Тест</w:t>
      </w:r>
    </w:p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Тестовые задания – динамичная форма проверки, направленная на установление уровня сформированности умения использовать свои знания  в нестандартных учебных ситуациях.</w:t>
      </w:r>
    </w:p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Оценки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lastRenderedPageBreak/>
        <w:t xml:space="preserve">«5» </w:t>
      </w:r>
      <w:r w:rsidRPr="00B777BE">
        <w:rPr>
          <w:rFonts w:ascii="Times New Roman" w:hAnsi="Times New Roman" w:cs="Times New Roman"/>
        </w:rPr>
        <w:t xml:space="preserve">– верно выполнено более 3/4 заданий.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 xml:space="preserve">«4» </w:t>
      </w:r>
      <w:r w:rsidRPr="00B777BE">
        <w:rPr>
          <w:rFonts w:ascii="Times New Roman" w:hAnsi="Times New Roman" w:cs="Times New Roman"/>
        </w:rPr>
        <w:t xml:space="preserve">– верно выполнено 3/4 заданий.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 xml:space="preserve">«3» </w:t>
      </w:r>
      <w:r w:rsidRPr="00B777BE">
        <w:rPr>
          <w:rFonts w:ascii="Times New Roman" w:hAnsi="Times New Roman" w:cs="Times New Roman"/>
        </w:rPr>
        <w:t xml:space="preserve">– верно выполнено 1/2 заданий.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 xml:space="preserve">«2» </w:t>
      </w:r>
      <w:r w:rsidRPr="00B777BE">
        <w:rPr>
          <w:rFonts w:ascii="Times New Roman" w:hAnsi="Times New Roman" w:cs="Times New Roman"/>
        </w:rPr>
        <w:t xml:space="preserve">– верно выполнено менее 1/2 заданий.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D2390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Контрольное списывание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3209"/>
        <w:gridCol w:w="2905"/>
        <w:gridCol w:w="2392"/>
      </w:tblGrid>
      <w:tr w:rsidR="00E7552E" w:rsidRPr="00635DAA">
        <w:trPr>
          <w:trHeight w:val="280"/>
        </w:trPr>
        <w:tc>
          <w:tcPr>
            <w:tcW w:w="1036" w:type="dxa"/>
            <w:vMerge w:val="restart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77BE">
              <w:rPr>
                <w:rFonts w:ascii="Times New Roman" w:hAnsi="Times New Roman" w:cs="Times New Roman"/>
                <w:b/>
                <w:bCs/>
              </w:rPr>
              <w:t>Оценки</w:t>
            </w:r>
          </w:p>
        </w:tc>
        <w:tc>
          <w:tcPr>
            <w:tcW w:w="8800" w:type="dxa"/>
            <w:gridSpan w:val="3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77BE">
              <w:rPr>
                <w:rFonts w:ascii="Times New Roman" w:hAnsi="Times New Roman" w:cs="Times New Roman"/>
                <w:b/>
                <w:bCs/>
              </w:rPr>
              <w:t>Допустимое количество ошибок</w:t>
            </w:r>
          </w:p>
        </w:tc>
      </w:tr>
      <w:tr w:rsidR="00E7552E" w:rsidRPr="00635DAA">
        <w:trPr>
          <w:trHeight w:val="150"/>
        </w:trPr>
        <w:tc>
          <w:tcPr>
            <w:tcW w:w="1036" w:type="dxa"/>
            <w:vMerge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777B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II </w:t>
            </w:r>
            <w:r w:rsidRPr="00B777BE">
              <w:rPr>
                <w:rFonts w:ascii="Times New Roman" w:hAnsi="Times New Roman" w:cs="Times New Roman"/>
                <w:b/>
                <w:bCs/>
                <w:i/>
                <w:iCs/>
              </w:rPr>
              <w:t>класс</w:t>
            </w:r>
          </w:p>
        </w:tc>
        <w:tc>
          <w:tcPr>
            <w:tcW w:w="3011" w:type="dxa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777B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III</w:t>
            </w:r>
            <w:r w:rsidRPr="00B777B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класс</w:t>
            </w:r>
          </w:p>
        </w:tc>
        <w:tc>
          <w:tcPr>
            <w:tcW w:w="2459" w:type="dxa"/>
          </w:tcPr>
          <w:p w:rsidR="00E7552E" w:rsidRPr="00B777BE" w:rsidRDefault="00E7552E" w:rsidP="00D2390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777B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IV</w:t>
            </w:r>
            <w:r w:rsidRPr="00B777B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класс</w:t>
            </w:r>
          </w:p>
        </w:tc>
      </w:tr>
      <w:tr w:rsidR="00E7552E" w:rsidRPr="00635DAA">
        <w:trPr>
          <w:trHeight w:val="857"/>
        </w:trPr>
        <w:tc>
          <w:tcPr>
            <w:tcW w:w="1036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330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Нет ошибок.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Один недочёт графического характера.</w:t>
            </w:r>
          </w:p>
        </w:tc>
        <w:tc>
          <w:tcPr>
            <w:tcW w:w="301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Нет ошибок.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Нет ошибок.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576"/>
        </w:trPr>
        <w:tc>
          <w:tcPr>
            <w:tcW w:w="1036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3330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1 -2 ошибки и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исправление</w:t>
            </w:r>
          </w:p>
        </w:tc>
        <w:tc>
          <w:tcPr>
            <w:tcW w:w="301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ошибка и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исправление</w:t>
            </w:r>
          </w:p>
        </w:tc>
        <w:tc>
          <w:tcPr>
            <w:tcW w:w="2459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ошибка и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исправление</w:t>
            </w:r>
          </w:p>
        </w:tc>
      </w:tr>
      <w:tr w:rsidR="00E7552E" w:rsidRPr="00635DAA">
        <w:trPr>
          <w:trHeight w:val="561"/>
        </w:trPr>
        <w:tc>
          <w:tcPr>
            <w:tcW w:w="1036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3330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3 ошибки и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исправление</w:t>
            </w:r>
          </w:p>
        </w:tc>
        <w:tc>
          <w:tcPr>
            <w:tcW w:w="301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2 ошибки и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исправление</w:t>
            </w:r>
          </w:p>
        </w:tc>
        <w:tc>
          <w:tcPr>
            <w:tcW w:w="2459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2 ошибки и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исправление</w:t>
            </w:r>
          </w:p>
        </w:tc>
      </w:tr>
      <w:tr w:rsidR="00E7552E" w:rsidRPr="00635DAA">
        <w:trPr>
          <w:trHeight w:val="576"/>
        </w:trPr>
        <w:tc>
          <w:tcPr>
            <w:tcW w:w="1036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3330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4 ошибки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1 - 2 исправления</w:t>
            </w:r>
          </w:p>
        </w:tc>
        <w:tc>
          <w:tcPr>
            <w:tcW w:w="301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3 ошибки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1 - 2 исправления</w:t>
            </w:r>
          </w:p>
        </w:tc>
        <w:tc>
          <w:tcPr>
            <w:tcW w:w="2459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3 ошибки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1 - 2 исправления</w:t>
            </w:r>
          </w:p>
        </w:tc>
      </w:tr>
    </w:tbl>
    <w:p w:rsidR="00E7552E" w:rsidRPr="00B777BE" w:rsidRDefault="00E7552E" w:rsidP="00D2390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Словарный диктант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1"/>
        <w:gridCol w:w="1907"/>
        <w:gridCol w:w="1907"/>
        <w:gridCol w:w="1907"/>
        <w:gridCol w:w="1907"/>
      </w:tblGrid>
      <w:tr w:rsidR="00E7552E" w:rsidRPr="00635DAA">
        <w:tc>
          <w:tcPr>
            <w:tcW w:w="1970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97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1-й класс</w:t>
            </w:r>
          </w:p>
        </w:tc>
        <w:tc>
          <w:tcPr>
            <w:tcW w:w="197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2-й класс</w:t>
            </w:r>
          </w:p>
        </w:tc>
        <w:tc>
          <w:tcPr>
            <w:tcW w:w="197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3-й класс</w:t>
            </w:r>
          </w:p>
        </w:tc>
        <w:tc>
          <w:tcPr>
            <w:tcW w:w="197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4-й класс</w:t>
            </w:r>
          </w:p>
        </w:tc>
      </w:tr>
      <w:tr w:rsidR="00E7552E" w:rsidRPr="00635DAA">
        <w:tc>
          <w:tcPr>
            <w:tcW w:w="1970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Количество слов</w:t>
            </w:r>
          </w:p>
        </w:tc>
        <w:tc>
          <w:tcPr>
            <w:tcW w:w="197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7-8 слов</w:t>
            </w:r>
          </w:p>
        </w:tc>
        <w:tc>
          <w:tcPr>
            <w:tcW w:w="197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10-12 слов</w:t>
            </w:r>
          </w:p>
        </w:tc>
        <w:tc>
          <w:tcPr>
            <w:tcW w:w="197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12-15 слов</w:t>
            </w:r>
          </w:p>
        </w:tc>
        <w:tc>
          <w:tcPr>
            <w:tcW w:w="1971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До 20 слов</w:t>
            </w:r>
          </w:p>
        </w:tc>
      </w:tr>
      <w:tr w:rsidR="00E7552E" w:rsidRPr="00635DAA">
        <w:tc>
          <w:tcPr>
            <w:tcW w:w="1970" w:type="dxa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7884" w:type="dxa"/>
            <w:gridSpan w:val="4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«5» – нет ошибок;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 xml:space="preserve">«4» - 1 - 2 ошибки и 1 исправление. 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«3» - 3-4 ошибки и 1 исправление (если 15-20 слов)</w:t>
            </w:r>
          </w:p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 -более 5</w:t>
            </w:r>
            <w:r w:rsidRPr="00B777BE">
              <w:rPr>
                <w:rFonts w:ascii="Times New Roman" w:hAnsi="Times New Roman" w:cs="Times New Roman"/>
              </w:rPr>
              <w:t xml:space="preserve">  ошибок (если 15-20 слов)</w:t>
            </w:r>
          </w:p>
        </w:tc>
      </w:tr>
    </w:tbl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D23902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оценки работ творческого характера</w:t>
      </w:r>
    </w:p>
    <w:p w:rsidR="00E7552E" w:rsidRPr="00B777BE" w:rsidRDefault="00E7552E" w:rsidP="00012251">
      <w:pPr>
        <w:spacing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  К 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работам творческого характера относятся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изложения, сочинения, рассказы по картинкам, личному опыту и т.д. на начальной  ступени школы все творческие работы носят 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обучающий характер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, поэтому отрицательная оценка за них не  выставляются и в классный журнал не заносится.</w:t>
      </w:r>
    </w:p>
    <w:p w:rsidR="00E7552E" w:rsidRPr="00B777BE" w:rsidRDefault="00E7552E" w:rsidP="00012251">
      <w:pPr>
        <w:pStyle w:val="22"/>
        <w:jc w:val="left"/>
        <w:rPr>
          <w:color w:val="000000"/>
        </w:rPr>
      </w:pPr>
      <w:r w:rsidRPr="00B777BE">
        <w:rPr>
          <w:color w:val="000000"/>
        </w:rPr>
        <w:tab/>
        <w:t xml:space="preserve">Во </w:t>
      </w:r>
      <w:r w:rsidRPr="00B777BE">
        <w:rPr>
          <w:i/>
          <w:iCs/>
          <w:color w:val="000000"/>
          <w:u w:val="single"/>
        </w:rPr>
        <w:t>втором и третьем</w:t>
      </w:r>
      <w:r w:rsidRPr="00B777BE">
        <w:rPr>
          <w:color w:val="000000"/>
        </w:rPr>
        <w:t xml:space="preserve"> классах за обучающие изложения и сочинения выставляется одна отметка – за содержание.</w:t>
      </w:r>
    </w:p>
    <w:p w:rsidR="00E7552E" w:rsidRPr="00B777BE" w:rsidRDefault="00E7552E" w:rsidP="00012251">
      <w:pPr>
        <w:pStyle w:val="22"/>
        <w:jc w:val="left"/>
        <w:rPr>
          <w:color w:val="000000"/>
        </w:rPr>
      </w:pPr>
      <w:r w:rsidRPr="00B777BE">
        <w:rPr>
          <w:color w:val="000000"/>
        </w:rPr>
        <w:tab/>
        <w:t xml:space="preserve">В </w:t>
      </w:r>
      <w:r w:rsidRPr="00B777BE">
        <w:rPr>
          <w:i/>
          <w:iCs/>
          <w:color w:val="000000"/>
          <w:u w:val="single"/>
        </w:rPr>
        <w:t>третьем классе</w:t>
      </w:r>
      <w:r w:rsidRPr="00B777BE">
        <w:rPr>
          <w:color w:val="000000"/>
        </w:rPr>
        <w:t xml:space="preserve"> проводится 1 </w:t>
      </w:r>
      <w:r w:rsidRPr="00B777BE">
        <w:rPr>
          <w:i/>
          <w:iCs/>
          <w:color w:val="000000"/>
        </w:rPr>
        <w:t>контрольное изложение</w:t>
      </w:r>
      <w:r w:rsidRPr="00B777BE">
        <w:rPr>
          <w:color w:val="000000"/>
        </w:rPr>
        <w:t xml:space="preserve"> за учебный год, в четвертом – 2 контрольных изложения за год. </w:t>
      </w:r>
    </w:p>
    <w:p w:rsidR="00E7552E" w:rsidRPr="00B777BE" w:rsidRDefault="00E7552E" w:rsidP="00012251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Оценки за контрольные изложения выставляются через дробную черту – пер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softHyphen/>
        <w:t>вая ставится за содержание и речевое оформление (соблюдение языковых норм и правил выбора стилистических средств), вторая - за соблюде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softHyphen/>
        <w:t>ние орфографических и пунктуационных норм.</w:t>
      </w:r>
    </w:p>
    <w:p w:rsidR="00E7552E" w:rsidRPr="00B777BE" w:rsidRDefault="00E7552E" w:rsidP="00012251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Обе оценки считаются оценками по русскому языку.</w:t>
      </w:r>
    </w:p>
    <w:p w:rsidR="00E7552E" w:rsidRPr="00B777BE" w:rsidRDefault="00E7552E" w:rsidP="00012251">
      <w:pPr>
        <w:pStyle w:val="22"/>
        <w:jc w:val="left"/>
        <w:rPr>
          <w:color w:val="000000"/>
        </w:rPr>
      </w:pPr>
      <w:r w:rsidRPr="00B777BE">
        <w:rPr>
          <w:color w:val="000000"/>
        </w:rPr>
        <w:t xml:space="preserve">В </w:t>
      </w:r>
      <w:r w:rsidRPr="00B777BE">
        <w:rPr>
          <w:i/>
          <w:iCs/>
          <w:color w:val="000000"/>
          <w:u w:val="single"/>
        </w:rPr>
        <w:t>четвертом классе</w:t>
      </w:r>
      <w:r w:rsidRPr="00B777BE">
        <w:rPr>
          <w:color w:val="000000"/>
        </w:rPr>
        <w:t xml:space="preserve"> за обучающие и контрольные изложения в журнал выставляются обе оценки: через дробь в одну клетку.   </w:t>
      </w:r>
    </w:p>
    <w:p w:rsidR="00E7552E" w:rsidRPr="00B777BE" w:rsidRDefault="00E7552E" w:rsidP="00012251">
      <w:pPr>
        <w:pStyle w:val="22"/>
        <w:jc w:val="center"/>
        <w:rPr>
          <w:b/>
          <w:bCs/>
          <w:color w:val="000000"/>
        </w:rPr>
      </w:pPr>
      <w:r w:rsidRPr="00B777BE">
        <w:rPr>
          <w:b/>
          <w:bCs/>
          <w:color w:val="000000"/>
        </w:rPr>
        <w:t>Нормы оценки работ творческого характера</w:t>
      </w:r>
    </w:p>
    <w:p w:rsidR="00E7552E" w:rsidRPr="00B777BE" w:rsidRDefault="00E7552E" w:rsidP="00012251">
      <w:pPr>
        <w:pStyle w:val="22"/>
        <w:jc w:val="center"/>
        <w:rPr>
          <w:b/>
          <w:bCs/>
          <w:color w:val="000000"/>
        </w:rPr>
      </w:pPr>
    </w:p>
    <w:p w:rsidR="00E7552E" w:rsidRPr="00B777BE" w:rsidRDefault="00E7552E" w:rsidP="00012251">
      <w:pPr>
        <w:pStyle w:val="22"/>
        <w:jc w:val="center"/>
        <w:rPr>
          <w:color w:val="000000"/>
        </w:rPr>
      </w:pPr>
      <w:r w:rsidRPr="00B777BE">
        <w:rPr>
          <w:b/>
          <w:bCs/>
          <w:color w:val="000000"/>
        </w:rPr>
        <w:t>Изложение</w:t>
      </w:r>
    </w:p>
    <w:p w:rsidR="00E7552E" w:rsidRPr="00B777BE" w:rsidRDefault="00E7552E" w:rsidP="00D23902">
      <w:pPr>
        <w:pStyle w:val="22"/>
        <w:rPr>
          <w:color w:val="000000"/>
        </w:rPr>
      </w:pPr>
      <w:r w:rsidRPr="00B777BE">
        <w:rPr>
          <w:color w:val="000000"/>
        </w:rPr>
        <w:lastRenderedPageBreak/>
        <w:tab/>
      </w:r>
      <w:r w:rsidRPr="00B777BE">
        <w:rPr>
          <w:i/>
          <w:iCs/>
          <w:color w:val="000000"/>
          <w:u w:val="single"/>
        </w:rPr>
        <w:t>За содержание</w:t>
      </w:r>
      <w:r w:rsidRPr="00B777BE">
        <w:rPr>
          <w:color w:val="000000"/>
        </w:rPr>
        <w:t>:</w:t>
      </w:r>
    </w:p>
    <w:p w:rsidR="00E7552E" w:rsidRPr="00B777BE" w:rsidRDefault="00E7552E" w:rsidP="00D23902">
      <w:pPr>
        <w:pStyle w:val="22"/>
        <w:tabs>
          <w:tab w:val="num" w:pos="0"/>
        </w:tabs>
        <w:rPr>
          <w:color w:val="000000"/>
        </w:rPr>
      </w:pPr>
      <w:r w:rsidRPr="00B777BE">
        <w:rPr>
          <w:color w:val="000000"/>
        </w:rPr>
        <w:t>-         оценка «5» ставится за последовательное и правильное воспроизведение авторского текста (изложение), логически оправданное раскрытие темы, отсутствие фактических ошибок, богатство словаря, правильное  речевое оформление. Допустимо не более одной речевой неточности;</w:t>
      </w:r>
    </w:p>
    <w:p w:rsidR="00E7552E" w:rsidRPr="00B777BE" w:rsidRDefault="00E7552E" w:rsidP="00D23902">
      <w:pPr>
        <w:pStyle w:val="22"/>
        <w:tabs>
          <w:tab w:val="num" w:pos="0"/>
        </w:tabs>
        <w:rPr>
          <w:color w:val="000000"/>
        </w:rPr>
      </w:pPr>
      <w:r w:rsidRPr="00B777BE">
        <w:rPr>
          <w:color w:val="000000"/>
        </w:rPr>
        <w:t>-         оценка «4» ставится за правильную и достаточно полную информацию по авторскому тексту (изложение). Тема раскрыта, но имеются незначительные нарушения в последовательности изложения мыслей, отдельные фактические и речевые неточности. Допустимо не  более трех речевых недочетов в содержании и построении текста;</w:t>
      </w:r>
    </w:p>
    <w:p w:rsidR="00E7552E" w:rsidRPr="00B777BE" w:rsidRDefault="00E7552E" w:rsidP="00012251">
      <w:pPr>
        <w:pStyle w:val="22"/>
        <w:tabs>
          <w:tab w:val="num" w:pos="0"/>
        </w:tabs>
        <w:jc w:val="left"/>
        <w:rPr>
          <w:color w:val="000000"/>
        </w:rPr>
      </w:pPr>
      <w:r w:rsidRPr="00B777BE">
        <w:rPr>
          <w:color w:val="000000"/>
        </w:rPr>
        <w:t>-         оценка «3» ставится за некоторые отклонения от авторского (исходного) текста (изложение), отклонение  от темы (в основном она достоверна, но допущены отдельные нарушения в последовательности изложения мыслей, в построении двух-трех предложений), бедность словаря, речевые неточности. Допустим не более пяти недочетов речи в содержании и построении текста;</w:t>
      </w:r>
    </w:p>
    <w:p w:rsidR="00E7552E" w:rsidRPr="00B777BE" w:rsidRDefault="00E7552E" w:rsidP="00D23902">
      <w:pPr>
        <w:pStyle w:val="22"/>
        <w:tabs>
          <w:tab w:val="num" w:pos="0"/>
        </w:tabs>
        <w:rPr>
          <w:color w:val="000000"/>
        </w:rPr>
      </w:pPr>
      <w:r w:rsidRPr="00B777BE">
        <w:rPr>
          <w:color w:val="000000"/>
        </w:rPr>
        <w:t>-         оценкам «2» ставится за несоответствие работы теме, значительные отступления от авторского текста, большое количество неточностей фактического характера, нарушение последовательности изложения мыслей, отсутствие связи между частями текста, бедность словаря. В целом в работе  допущено более шести речевых недочетов и ошибок в содержании и построении текста.</w:t>
      </w:r>
    </w:p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За соблюде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softHyphen/>
        <w:t>ние орфографических и пунктуационных норм:</w:t>
      </w:r>
    </w:p>
    <w:p w:rsidR="00E7552E" w:rsidRPr="00B777BE" w:rsidRDefault="00E7552E" w:rsidP="00D23902">
      <w:pPr>
        <w:pStyle w:val="22"/>
        <w:tabs>
          <w:tab w:val="num" w:pos="720"/>
        </w:tabs>
        <w:ind w:left="720" w:hanging="360"/>
        <w:rPr>
          <w:color w:val="000000"/>
        </w:rPr>
      </w:pPr>
      <w:r w:rsidRPr="00B777BE">
        <w:rPr>
          <w:color w:val="000000"/>
        </w:rPr>
        <w:t>-         оценка «5»: отсутствие орфографических и пунктуационных ошибок, допустимо 1-2 исправления;</w:t>
      </w:r>
    </w:p>
    <w:p w:rsidR="00E7552E" w:rsidRPr="00B777BE" w:rsidRDefault="00E7552E" w:rsidP="00D23902">
      <w:pPr>
        <w:pStyle w:val="22"/>
        <w:tabs>
          <w:tab w:val="num" w:pos="720"/>
        </w:tabs>
        <w:ind w:left="720" w:hanging="360"/>
        <w:rPr>
          <w:color w:val="000000"/>
        </w:rPr>
      </w:pPr>
      <w:r>
        <w:rPr>
          <w:color w:val="000000"/>
        </w:rPr>
        <w:t>-         оценка «4»: не более 3</w:t>
      </w:r>
      <w:r w:rsidRPr="00B777BE">
        <w:rPr>
          <w:color w:val="000000"/>
        </w:rPr>
        <w:t xml:space="preserve"> орфографических и одной пунктуационной ошибки, 1-2 исправления;</w:t>
      </w:r>
    </w:p>
    <w:p w:rsidR="00E7552E" w:rsidRPr="00B777BE" w:rsidRDefault="00E7552E" w:rsidP="00D23902">
      <w:pPr>
        <w:pStyle w:val="22"/>
        <w:tabs>
          <w:tab w:val="num" w:pos="720"/>
        </w:tabs>
        <w:ind w:left="720" w:hanging="360"/>
        <w:rPr>
          <w:color w:val="000000"/>
        </w:rPr>
      </w:pPr>
      <w:r>
        <w:rPr>
          <w:color w:val="000000"/>
        </w:rPr>
        <w:t>-         оценка «3»: 3-6</w:t>
      </w:r>
      <w:r w:rsidRPr="00B777BE">
        <w:rPr>
          <w:color w:val="000000"/>
        </w:rPr>
        <w:t xml:space="preserve"> орфографических ошибок, 1-2 пунктуационные, 1-2 исправления;</w:t>
      </w:r>
    </w:p>
    <w:p w:rsidR="00E7552E" w:rsidRPr="00B777BE" w:rsidRDefault="00E7552E" w:rsidP="00D23902">
      <w:pPr>
        <w:pStyle w:val="22"/>
        <w:tabs>
          <w:tab w:val="num" w:pos="720"/>
        </w:tabs>
        <w:ind w:left="720" w:hanging="360"/>
        <w:rPr>
          <w:color w:val="000000"/>
        </w:rPr>
      </w:pPr>
      <w:r>
        <w:rPr>
          <w:color w:val="000000"/>
        </w:rPr>
        <w:t>-         оценка «2»: 7</w:t>
      </w:r>
      <w:r w:rsidRPr="00B777BE">
        <w:rPr>
          <w:color w:val="000000"/>
        </w:rPr>
        <w:t xml:space="preserve"> и более орфографических ошибок, 3-4 пунктуационных, 3-4 исправления.</w:t>
      </w:r>
    </w:p>
    <w:p w:rsidR="00E7552E" w:rsidRPr="00B777BE" w:rsidRDefault="00E7552E" w:rsidP="00D23902">
      <w:pPr>
        <w:pStyle w:val="22"/>
        <w:tabs>
          <w:tab w:val="num" w:pos="720"/>
        </w:tabs>
        <w:ind w:left="720" w:hanging="360"/>
        <w:rPr>
          <w:color w:val="000000"/>
        </w:rPr>
      </w:pPr>
    </w:p>
    <w:p w:rsidR="00E7552E" w:rsidRPr="00B777BE" w:rsidRDefault="00E7552E" w:rsidP="00D2390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Сочинение</w:t>
      </w:r>
    </w:p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Отметка за содержание и речевое оформление:</w:t>
      </w:r>
    </w:p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  Отметка "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" – логически последовательно раскрыта тема.</w:t>
      </w:r>
    </w:p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  Отметка "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" – незначительно нарушена последовательность изложения мыслей, имеются единичные (1-2) фактические и речевые неточности.</w:t>
      </w:r>
    </w:p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   Отметка "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</w:t>
      </w:r>
    </w:p>
    <w:p w:rsidR="00E7552E" w:rsidRPr="00E82E39" w:rsidRDefault="00E7552E" w:rsidP="00D239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   Отметка "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Отметка за соблюде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softHyphen/>
        <w:t>ние орфографических и пунктуационных норм: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 xml:space="preserve"> Отметка "</w:t>
      </w:r>
      <w:r w:rsidRPr="00B777BE">
        <w:rPr>
          <w:rFonts w:ascii="Times New Roman" w:hAnsi="Times New Roman" w:cs="Times New Roman"/>
          <w:b/>
          <w:bCs/>
        </w:rPr>
        <w:t>5</w:t>
      </w:r>
      <w:r w:rsidRPr="00B777BE">
        <w:rPr>
          <w:rFonts w:ascii="Times New Roman" w:hAnsi="Times New Roman" w:cs="Times New Roman"/>
        </w:rPr>
        <w:t>" – нет речевых и орфографических ошибок, допущено 1 исправление.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 Отметка "</w:t>
      </w:r>
      <w:r w:rsidRPr="00B777BE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>" – имеются 1-3</w:t>
      </w:r>
      <w:r w:rsidRPr="00B777BE">
        <w:rPr>
          <w:rFonts w:ascii="Times New Roman" w:hAnsi="Times New Roman" w:cs="Times New Roman"/>
        </w:rPr>
        <w:t xml:space="preserve"> орфографические ошибки и допущено 1 исправление.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 Отметка "</w:t>
      </w:r>
      <w:r w:rsidRPr="00B777BE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>" – имеются  4-7</w:t>
      </w:r>
      <w:r w:rsidRPr="00B777BE">
        <w:rPr>
          <w:rFonts w:ascii="Times New Roman" w:hAnsi="Times New Roman" w:cs="Times New Roman"/>
        </w:rPr>
        <w:t xml:space="preserve"> орфографических ошибки и 1-2 исправления.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 Отметка "</w:t>
      </w:r>
      <w:r w:rsidRPr="00B777BE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>" – имеются  более 7</w:t>
      </w:r>
      <w:r w:rsidRPr="00B777BE">
        <w:rPr>
          <w:rFonts w:ascii="Times New Roman" w:hAnsi="Times New Roman" w:cs="Times New Roman"/>
        </w:rPr>
        <w:t xml:space="preserve"> орфографических ошибок.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  <w:b/>
          <w:bCs/>
        </w:rPr>
      </w:pPr>
    </w:p>
    <w:p w:rsidR="00E7552E" w:rsidRPr="00B777BE" w:rsidRDefault="00E7552E" w:rsidP="00D23902">
      <w:pPr>
        <w:pStyle w:val="a5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B777BE">
        <w:rPr>
          <w:rFonts w:ascii="Times New Roman" w:hAnsi="Times New Roman" w:cs="Times New Roman"/>
          <w:b/>
          <w:bCs/>
        </w:rPr>
        <w:t>Формы контроля уровня достижений и критерии оценки по литературному чтению</w:t>
      </w:r>
    </w:p>
    <w:p w:rsidR="00E7552E" w:rsidRPr="00B777BE" w:rsidRDefault="00E7552E" w:rsidP="00F51308">
      <w:pPr>
        <w:spacing w:before="100" w:before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начальной школе проверяются следующие умения и навыки, связанные с читательской деятельностью:</w:t>
      </w:r>
    </w:p>
    <w:p w:rsidR="00E7552E" w:rsidRPr="00B777BE" w:rsidRDefault="00E7552E" w:rsidP="00F51308">
      <w:pPr>
        <w:spacing w:before="100" w:before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навык осознанного чтения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в определенном темпе (вслух и "про себя"); умения 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выразительно читать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пересказывать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текст, 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учить наизусть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стихотворение, прозаическое произведение.</w:t>
      </w:r>
    </w:p>
    <w:p w:rsidR="00E7552E" w:rsidRPr="00B777BE" w:rsidRDefault="00E7552E" w:rsidP="00F51308">
      <w:pPr>
        <w:spacing w:before="100" w:before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При проверке умения пересказывать текст произведения особое внимание уделяется правильности передачи основного содержания текста, последовательности и полноте развития сюжета, выразительности при характеристике образов.</w:t>
      </w:r>
    </w:p>
    <w:p w:rsidR="00E7552E" w:rsidRPr="00B777BE" w:rsidRDefault="00E7552E" w:rsidP="00F51308">
      <w:pPr>
        <w:spacing w:before="100" w:before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Кроме навыка чтения учитель контролирует и собственно 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читательскую деятельность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школьника: умение ориентироваться в книге, знание литературных произведений, их жанров и особенностей, знание имен детских писателей и поэтов и их жанровые приоритеты (писал сказки, стихи о природе и т.п.).</w:t>
      </w:r>
    </w:p>
    <w:p w:rsidR="00E7552E" w:rsidRPr="00B777BE" w:rsidRDefault="00E7552E" w:rsidP="00F51308">
      <w:pPr>
        <w:spacing w:before="100" w:before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Чтение и читательская деятельность в разных классах начальной школы имеет специфические особенности. Если в первом классе чтение выступает объектом усвоения (осваиваются способы чтения, ведется работа над пониманием прочитанных слов, предложений и небольших текстов), то во вторых - четвертых классах чтение постепенно становится общеучебным умением. </w:t>
      </w:r>
    </w:p>
    <w:p w:rsidR="00E7552E" w:rsidRPr="00B777BE" w:rsidRDefault="00E7552E" w:rsidP="00D23902">
      <w:pPr>
        <w:spacing w:before="100" w:before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Одним из показателей этого является изменение соотношения чтения "про себя" и вслух. Кроме этого, в первом классе основное учебное время занимает чтение вслух, тогда как по мере овладения навыками быстрого осознанного чтения увеличивается доля чтения "про себя" (от 10-15% в первом классе и до 80-85% в четвертом классе).</w:t>
      </w:r>
    </w:p>
    <w:p w:rsidR="00E7552E" w:rsidRPr="00B777BE" w:rsidRDefault="00E7552E" w:rsidP="00D23902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Навык чтения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 xml:space="preserve">Оценка по </w:t>
      </w:r>
      <w:r w:rsidRPr="00B777BE">
        <w:rPr>
          <w:rFonts w:ascii="Times New Roman" w:hAnsi="Times New Roman" w:cs="Times New Roman"/>
          <w:i/>
          <w:iCs/>
          <w:u w:val="single"/>
        </w:rPr>
        <w:t>навыку чтения</w:t>
      </w:r>
      <w:r w:rsidRPr="00B777BE">
        <w:rPr>
          <w:rFonts w:ascii="Times New Roman" w:hAnsi="Times New Roman" w:cs="Times New Roman"/>
        </w:rPr>
        <w:t xml:space="preserve"> выставляется в </w:t>
      </w:r>
      <w:r w:rsidRPr="00B777BE">
        <w:rPr>
          <w:rFonts w:ascii="Times New Roman" w:hAnsi="Times New Roman" w:cs="Times New Roman"/>
          <w:spacing w:val="-4"/>
        </w:rPr>
        <w:t>классный журнал по следующим критериям: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 xml:space="preserve">-         </w:t>
      </w:r>
      <w:r w:rsidRPr="00B777BE">
        <w:rPr>
          <w:rFonts w:ascii="Times New Roman" w:hAnsi="Times New Roman" w:cs="Times New Roman"/>
          <w:spacing w:val="-4"/>
        </w:rPr>
        <w:t>беглость, правильность, осознанность, выразительность.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 xml:space="preserve">Оценка </w:t>
      </w:r>
      <w:r w:rsidRPr="00B777BE">
        <w:rPr>
          <w:rFonts w:ascii="Times New Roman" w:hAnsi="Times New Roman" w:cs="Times New Roman"/>
        </w:rPr>
        <w:t>"5" ставится, если выполнены все 4 требования.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>Оценка "</w:t>
      </w:r>
      <w:r w:rsidRPr="00B777BE">
        <w:rPr>
          <w:rFonts w:ascii="Times New Roman" w:hAnsi="Times New Roman" w:cs="Times New Roman"/>
        </w:rPr>
        <w:t>4</w:t>
      </w:r>
      <w:r w:rsidRPr="00B777BE">
        <w:rPr>
          <w:rFonts w:ascii="Times New Roman" w:hAnsi="Times New Roman" w:cs="Times New Roman"/>
          <w:b/>
          <w:bCs/>
        </w:rPr>
        <w:t xml:space="preserve">" </w:t>
      </w:r>
      <w:r w:rsidRPr="00B777BE">
        <w:rPr>
          <w:rFonts w:ascii="Times New Roman" w:hAnsi="Times New Roman" w:cs="Times New Roman"/>
        </w:rPr>
        <w:t xml:space="preserve">ставится, если выполняется норма чтения по беглости (в каждом классе и в каждой четверти </w:t>
      </w:r>
      <w:r w:rsidRPr="00B777BE">
        <w:rPr>
          <w:rFonts w:ascii="Times New Roman" w:hAnsi="Times New Roman" w:cs="Times New Roman"/>
          <w:spacing w:val="15"/>
        </w:rPr>
        <w:t xml:space="preserve">она </w:t>
      </w:r>
      <w:r w:rsidRPr="00B777BE">
        <w:rPr>
          <w:rFonts w:ascii="Times New Roman" w:hAnsi="Times New Roman" w:cs="Times New Roman"/>
          <w:spacing w:val="-4"/>
        </w:rPr>
        <w:t>разная), но не выполнено одно из остальных требований.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 xml:space="preserve">Оценка </w:t>
      </w:r>
      <w:r w:rsidRPr="00B777BE">
        <w:rPr>
          <w:rFonts w:ascii="Times New Roman" w:hAnsi="Times New Roman" w:cs="Times New Roman"/>
        </w:rPr>
        <w:t>"3" ставится, если выполняется норма по беглости, но не выполнено два других требования.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  <w:spacing w:val="-1"/>
        </w:rPr>
        <w:t xml:space="preserve">Оценка </w:t>
      </w:r>
      <w:r w:rsidRPr="00B777BE">
        <w:rPr>
          <w:rFonts w:ascii="Times New Roman" w:hAnsi="Times New Roman" w:cs="Times New Roman"/>
          <w:spacing w:val="-1"/>
        </w:rPr>
        <w:t xml:space="preserve">"2" ставится, если выполняется норма беглости, но не выполнены остальные три требования  или  не </w:t>
      </w:r>
      <w:r w:rsidRPr="00B777BE">
        <w:rPr>
          <w:rFonts w:ascii="Times New Roman" w:hAnsi="Times New Roman" w:cs="Times New Roman"/>
        </w:rPr>
        <w:t xml:space="preserve">выполнена норма беглости, а остальные требования выдержаны. </w:t>
      </w:r>
    </w:p>
    <w:p w:rsidR="00E7552E" w:rsidRDefault="00E7552E" w:rsidP="00F51308">
      <w:pPr>
        <w:shd w:val="clear" w:color="auto" w:fill="FFFFFF"/>
        <w:spacing w:line="240" w:lineRule="auto"/>
        <w:ind w:left="91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В индивидуальном порядке, когда учащийся прочитал правильно, выразительно, понял прочитанное, но не уложился в норму по беглости на небольшое </w:t>
      </w:r>
      <w:r w:rsidRPr="00B777BE">
        <w:rPr>
          <w:rFonts w:ascii="Times New Roman" w:hAnsi="Times New Roman" w:cs="Times New Roman"/>
          <w:color w:val="000000"/>
          <w:spacing w:val="-4"/>
          <w:sz w:val="24"/>
          <w:szCs w:val="24"/>
        </w:rPr>
        <w:t>количество слов, ставится положительная отметка.</w:t>
      </w:r>
    </w:p>
    <w:p w:rsidR="00E7552E" w:rsidRPr="00B777BE" w:rsidRDefault="00E7552E" w:rsidP="00E82E39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pacing w:val="-4"/>
          <w:lang w:eastAsia="en-US"/>
        </w:rPr>
        <w:t xml:space="preserve">                                                      </w:t>
      </w:r>
      <w:r w:rsidRPr="00B777BE">
        <w:rPr>
          <w:rFonts w:ascii="Times New Roman" w:hAnsi="Times New Roman" w:cs="Times New Roman"/>
          <w:b/>
          <w:bCs/>
        </w:rPr>
        <w:t>Норма беглости чтения:</w:t>
      </w:r>
    </w:p>
    <w:p w:rsidR="00E7552E" w:rsidRPr="00B777BE" w:rsidRDefault="00E7552E" w:rsidP="00F51308">
      <w:pPr>
        <w:pStyle w:val="a5"/>
        <w:jc w:val="center"/>
        <w:rPr>
          <w:rFonts w:ascii="Times New Roman" w:hAnsi="Times New Roman" w:cs="Times New Roman"/>
          <w:b/>
          <w:bCs/>
        </w:rPr>
      </w:pPr>
    </w:p>
    <w:tbl>
      <w:tblPr>
        <w:tblW w:w="4111" w:type="dxa"/>
        <w:jc w:val="center"/>
        <w:tblCellMar>
          <w:left w:w="40" w:type="dxa"/>
          <w:right w:w="40" w:type="dxa"/>
        </w:tblCellMar>
        <w:tblLook w:val="0000"/>
      </w:tblPr>
      <w:tblGrid>
        <w:gridCol w:w="1005"/>
        <w:gridCol w:w="883"/>
        <w:gridCol w:w="880"/>
        <w:gridCol w:w="1320"/>
        <w:gridCol w:w="23"/>
      </w:tblGrid>
      <w:tr w:rsidR="00E7552E" w:rsidRPr="00635DAA" w:rsidTr="00CD10FB">
        <w:trPr>
          <w:cantSplit/>
          <w:trHeight w:val="316"/>
          <w:jc w:val="center"/>
        </w:trPr>
        <w:tc>
          <w:tcPr>
            <w:tcW w:w="10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52E" w:rsidRPr="00B777BE" w:rsidRDefault="00E7552E" w:rsidP="00F5130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77BE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  <w:p w:rsidR="00E7552E" w:rsidRPr="00B777BE" w:rsidRDefault="00E7552E" w:rsidP="00F5130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552E" w:rsidRPr="00B777BE" w:rsidRDefault="00E7552E" w:rsidP="00F5130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52E" w:rsidRPr="00B777BE" w:rsidRDefault="00E7552E" w:rsidP="00F5130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Базовый уровень</w:t>
            </w:r>
          </w:p>
        </w:tc>
      </w:tr>
      <w:tr w:rsidR="00E7552E" w:rsidRPr="00635DAA" w:rsidTr="00CD10FB">
        <w:trPr>
          <w:gridAfter w:val="1"/>
          <w:wAfter w:w="23" w:type="dxa"/>
          <w:cantSplit/>
          <w:trHeight w:val="3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552E" w:rsidRPr="00B777BE" w:rsidRDefault="00E7552E" w:rsidP="00F5130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1тр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552E" w:rsidRPr="00B777BE" w:rsidRDefault="00E7552E" w:rsidP="00F5130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2тр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552E" w:rsidRPr="00B777BE" w:rsidRDefault="00E7552E" w:rsidP="00F5130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Зтр</w:t>
            </w:r>
          </w:p>
        </w:tc>
      </w:tr>
      <w:tr w:rsidR="00E7552E" w:rsidRPr="00635DAA" w:rsidTr="00CD10FB">
        <w:trPr>
          <w:gridAfter w:val="1"/>
          <w:wAfter w:w="23" w:type="dxa"/>
          <w:trHeight w:val="251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  <w:spacing w:val="-14"/>
              </w:rPr>
              <w:t>1 класс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20-30 сл.</w:t>
            </w:r>
          </w:p>
        </w:tc>
      </w:tr>
      <w:tr w:rsidR="00E7552E" w:rsidRPr="00635DAA" w:rsidTr="00CD10FB">
        <w:trPr>
          <w:gridAfter w:val="1"/>
          <w:wAfter w:w="23" w:type="dxa"/>
          <w:trHeight w:val="260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  <w:spacing w:val="-11"/>
              </w:rPr>
              <w:t>2 класс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40-50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50-60</w:t>
            </w:r>
          </w:p>
        </w:tc>
      </w:tr>
      <w:tr w:rsidR="00E7552E" w:rsidRPr="00635DAA" w:rsidTr="00CD10FB">
        <w:trPr>
          <w:gridAfter w:val="1"/>
          <w:wAfter w:w="23" w:type="dxa"/>
          <w:trHeight w:val="251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  <w:spacing w:val="-12"/>
              </w:rPr>
              <w:t>3 класс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60-65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65-70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70-80</w:t>
            </w:r>
          </w:p>
        </w:tc>
      </w:tr>
      <w:tr w:rsidR="00E7552E" w:rsidRPr="00635DAA" w:rsidTr="00CD10FB">
        <w:trPr>
          <w:gridAfter w:val="1"/>
          <w:wAfter w:w="23" w:type="dxa"/>
          <w:trHeight w:val="270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  <w:spacing w:val="-7"/>
              </w:rPr>
              <w:t>4 класс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85-90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2E" w:rsidRPr="00B777BE" w:rsidRDefault="00E7552E" w:rsidP="00D239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95-100</w:t>
            </w:r>
          </w:p>
        </w:tc>
      </w:tr>
    </w:tbl>
    <w:p w:rsidR="00E7552E" w:rsidRPr="00B777BE" w:rsidRDefault="00E7552E" w:rsidP="00F5130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Чтение наизусть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lastRenderedPageBreak/>
        <w:t>Оценка "5"</w:t>
      </w:r>
      <w:r w:rsidRPr="00B777BE">
        <w:rPr>
          <w:rFonts w:ascii="Times New Roman" w:hAnsi="Times New Roman" w:cs="Times New Roman"/>
        </w:rPr>
        <w:t xml:space="preserve"> - твёрдо, </w:t>
      </w:r>
      <w:r w:rsidRPr="00B777BE">
        <w:rPr>
          <w:rFonts w:ascii="Times New Roman" w:hAnsi="Times New Roman" w:cs="Times New Roman"/>
          <w:spacing w:val="8"/>
        </w:rPr>
        <w:t>без</w:t>
      </w:r>
      <w:r w:rsidRPr="00B777BE">
        <w:rPr>
          <w:rFonts w:ascii="Times New Roman" w:hAnsi="Times New Roman" w:cs="Times New Roman"/>
        </w:rPr>
        <w:t xml:space="preserve"> подсказок, </w:t>
      </w:r>
      <w:r w:rsidRPr="00B777BE">
        <w:rPr>
          <w:rFonts w:ascii="Times New Roman" w:hAnsi="Times New Roman" w:cs="Times New Roman"/>
          <w:spacing w:val="14"/>
        </w:rPr>
        <w:t>знает</w:t>
      </w:r>
      <w:r w:rsidRPr="00B777BE">
        <w:rPr>
          <w:rFonts w:ascii="Times New Roman" w:hAnsi="Times New Roman" w:cs="Times New Roman"/>
        </w:rPr>
        <w:t xml:space="preserve"> наизусть, выразительно  читает.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 xml:space="preserve">Оценка </w:t>
      </w:r>
      <w:r w:rsidRPr="00B777BE">
        <w:rPr>
          <w:rFonts w:ascii="Times New Roman" w:hAnsi="Times New Roman" w:cs="Times New Roman"/>
        </w:rPr>
        <w:t xml:space="preserve">"4" - знает стихотворение наизусть, но допускает при  чтении  перестановку  слов,  самостоятельно </w:t>
      </w:r>
      <w:r w:rsidRPr="00B777BE">
        <w:rPr>
          <w:rFonts w:ascii="Times New Roman" w:hAnsi="Times New Roman" w:cs="Times New Roman"/>
          <w:spacing w:val="-5"/>
        </w:rPr>
        <w:t>исправляет допущенные неточности.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  <w:spacing w:val="-3"/>
        </w:rPr>
        <w:t xml:space="preserve">Оценка </w:t>
      </w:r>
      <w:r w:rsidRPr="00B777BE">
        <w:rPr>
          <w:rFonts w:ascii="Times New Roman" w:hAnsi="Times New Roman" w:cs="Times New Roman"/>
          <w:spacing w:val="-3"/>
        </w:rPr>
        <w:t>"3" - читает наизусть, но при чтении обнаруживает нетвёрдое усвоение текста.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 xml:space="preserve">Оценка </w:t>
      </w:r>
      <w:r w:rsidRPr="00B777BE">
        <w:rPr>
          <w:rFonts w:ascii="Times New Roman" w:hAnsi="Times New Roman" w:cs="Times New Roman"/>
        </w:rPr>
        <w:t>"2" - нарушает последовательность при чтении, не полностью воспроизводит текст</w:t>
      </w:r>
    </w:p>
    <w:p w:rsidR="00E7552E" w:rsidRPr="00B777BE" w:rsidRDefault="00E7552E" w:rsidP="00D23902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Выразительное чтение текста</w:t>
      </w:r>
    </w:p>
    <w:p w:rsidR="00E7552E" w:rsidRPr="00B777BE" w:rsidRDefault="00E7552E" w:rsidP="00D23902">
      <w:pPr>
        <w:shd w:val="clear" w:color="auto" w:fill="FFFFFF"/>
        <w:spacing w:line="240" w:lineRule="auto"/>
        <w:ind w:firstLine="36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Требования к выразительному чтению: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1. Правильная постановка логического ударения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spacing w:val="-7"/>
        </w:rPr>
        <w:t>2. Соблюдение пауз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spacing w:val="-6"/>
        </w:rPr>
        <w:t>3. Правильный выбор темпа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4. Соблюдение нужной интонации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  <w:spacing w:val="-6"/>
        </w:rPr>
      </w:pPr>
      <w:r w:rsidRPr="00B777BE">
        <w:rPr>
          <w:rFonts w:ascii="Times New Roman" w:hAnsi="Times New Roman" w:cs="Times New Roman"/>
          <w:spacing w:val="-6"/>
        </w:rPr>
        <w:t>5. Безошибочное чтение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>Оценка "5"</w:t>
      </w:r>
      <w:r w:rsidRPr="00B777BE">
        <w:rPr>
          <w:rFonts w:ascii="Times New Roman" w:hAnsi="Times New Roman" w:cs="Times New Roman"/>
        </w:rPr>
        <w:t xml:space="preserve"> - выполнены правильно все требования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  <w:spacing w:val="-3"/>
        </w:rPr>
        <w:t xml:space="preserve">Оценка "4" </w:t>
      </w:r>
      <w:r w:rsidRPr="00B777BE">
        <w:rPr>
          <w:rFonts w:ascii="Times New Roman" w:hAnsi="Times New Roman" w:cs="Times New Roman"/>
          <w:spacing w:val="-3"/>
        </w:rPr>
        <w:t>- не соблюдены 1-2 требования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  <w:spacing w:val="-1"/>
        </w:rPr>
        <w:t>Оценка "3"</w:t>
      </w:r>
      <w:r w:rsidRPr="00B777BE">
        <w:rPr>
          <w:rFonts w:ascii="Times New Roman" w:hAnsi="Times New Roman" w:cs="Times New Roman"/>
          <w:spacing w:val="-1"/>
        </w:rPr>
        <w:t xml:space="preserve"> - допущены ошибки по трём требованиям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  <w:spacing w:val="-3"/>
        </w:rPr>
      </w:pPr>
      <w:r w:rsidRPr="00B777BE">
        <w:rPr>
          <w:rFonts w:ascii="Times New Roman" w:hAnsi="Times New Roman" w:cs="Times New Roman"/>
          <w:b/>
          <w:bCs/>
          <w:spacing w:val="-3"/>
        </w:rPr>
        <w:t>Оценка "2"</w:t>
      </w:r>
      <w:r w:rsidRPr="00B777BE">
        <w:rPr>
          <w:rFonts w:ascii="Times New Roman" w:hAnsi="Times New Roman" w:cs="Times New Roman"/>
          <w:spacing w:val="-3"/>
        </w:rPr>
        <w:t xml:space="preserve"> - допущены ошибки более чем по трём требованиям</w:t>
      </w:r>
    </w:p>
    <w:p w:rsidR="00E7552E" w:rsidRPr="00B777BE" w:rsidRDefault="00E7552E" w:rsidP="00D23902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Чтение по ролям</w:t>
      </w:r>
    </w:p>
    <w:p w:rsidR="00E7552E" w:rsidRPr="00B777BE" w:rsidRDefault="00E7552E" w:rsidP="00D23902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Требования к чтению по ролям: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1. Своевременно начинать читать свои слова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2. Подбирать правильную интонацию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spacing w:val="-6"/>
        </w:rPr>
        <w:t>3. Читать безошибочно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4. Читать выразительно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 xml:space="preserve">Оценка </w:t>
      </w:r>
      <w:r w:rsidRPr="00B777BE">
        <w:rPr>
          <w:rFonts w:ascii="Times New Roman" w:hAnsi="Times New Roman" w:cs="Times New Roman"/>
        </w:rPr>
        <w:t>"5" - выполнены все требования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  <w:spacing w:val="-3"/>
        </w:rPr>
        <w:t xml:space="preserve">Оценка </w:t>
      </w:r>
      <w:r w:rsidRPr="00B777BE">
        <w:rPr>
          <w:rFonts w:ascii="Times New Roman" w:hAnsi="Times New Roman" w:cs="Times New Roman"/>
          <w:spacing w:val="-3"/>
        </w:rPr>
        <w:t>"4" - допущены ошибки по одному какому-то требованию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b/>
          <w:bCs/>
        </w:rPr>
        <w:t xml:space="preserve">Оценка </w:t>
      </w:r>
      <w:r w:rsidRPr="00B777BE">
        <w:rPr>
          <w:rFonts w:ascii="Times New Roman" w:hAnsi="Times New Roman" w:cs="Times New Roman"/>
        </w:rPr>
        <w:t>"3" - допущены ошибки по двум требованиям</w:t>
      </w:r>
    </w:p>
    <w:p w:rsidR="00E7552E" w:rsidRPr="00B777BE" w:rsidRDefault="00E7552E" w:rsidP="00F51308">
      <w:pPr>
        <w:pStyle w:val="a5"/>
        <w:rPr>
          <w:rFonts w:ascii="Times New Roman" w:hAnsi="Times New Roman" w:cs="Times New Roman"/>
          <w:spacing w:val="-1"/>
        </w:rPr>
      </w:pPr>
      <w:r w:rsidRPr="00B777BE">
        <w:rPr>
          <w:rFonts w:ascii="Times New Roman" w:hAnsi="Times New Roman" w:cs="Times New Roman"/>
          <w:b/>
          <w:bCs/>
          <w:spacing w:val="-1"/>
        </w:rPr>
        <w:t xml:space="preserve">Оценка </w:t>
      </w:r>
      <w:r w:rsidRPr="00B777BE">
        <w:rPr>
          <w:rFonts w:ascii="Times New Roman" w:hAnsi="Times New Roman" w:cs="Times New Roman"/>
          <w:spacing w:val="-1"/>
        </w:rPr>
        <w:t>"2" - допущены ошибки по трём требованиям</w:t>
      </w:r>
    </w:p>
    <w:p w:rsidR="00E7552E" w:rsidRPr="00B777BE" w:rsidRDefault="00E7552E" w:rsidP="00F51308">
      <w:pPr>
        <w:shd w:val="clear" w:color="auto" w:fill="FFFFFF"/>
        <w:tabs>
          <w:tab w:val="left" w:pos="3885"/>
          <w:tab w:val="center" w:pos="4677"/>
        </w:tabs>
        <w:spacing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Пересказ</w:t>
      </w:r>
    </w:p>
    <w:p w:rsidR="00E7552E" w:rsidRPr="00B777BE" w:rsidRDefault="00E7552E" w:rsidP="00F51308">
      <w:pPr>
        <w:shd w:val="clear" w:color="auto" w:fill="FFFFFF"/>
        <w:spacing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Оценка "5"</w:t>
      </w:r>
      <w:r w:rsidRPr="00B777B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</w:t>
      </w:r>
      <w:r w:rsidRPr="00B777BE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соответствующих отрывков.</w:t>
      </w:r>
    </w:p>
    <w:p w:rsidR="00E7552E" w:rsidRPr="00B777BE" w:rsidRDefault="00E7552E" w:rsidP="00D23902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Оценка "4"</w:t>
      </w:r>
      <w:r w:rsidRPr="00B777B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- допускает </w:t>
      </w:r>
      <w:r w:rsidRPr="00B777BE">
        <w:rPr>
          <w:rFonts w:ascii="Times New Roman" w:hAnsi="Times New Roman" w:cs="Times New Roman"/>
          <w:color w:val="000000"/>
          <w:spacing w:val="8"/>
          <w:sz w:val="24"/>
          <w:szCs w:val="24"/>
        </w:rPr>
        <w:t>1-2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77BE">
        <w:rPr>
          <w:rFonts w:ascii="Times New Roman" w:hAnsi="Times New Roman" w:cs="Times New Roman"/>
          <w:color w:val="000000"/>
          <w:spacing w:val="-3"/>
          <w:sz w:val="24"/>
          <w:szCs w:val="24"/>
        </w:rPr>
        <w:t>ошибки, неточности, сам исправляет их.</w:t>
      </w:r>
    </w:p>
    <w:p w:rsidR="00E7552E" w:rsidRPr="00B777BE" w:rsidRDefault="00E7552E" w:rsidP="00F51308">
      <w:pPr>
        <w:shd w:val="clear" w:color="auto" w:fill="FFFFFF"/>
        <w:spacing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"3"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- пересказывает при  помощи  наводящих вопросов учителя,  не умеет последовательно передать </w:t>
      </w:r>
      <w:r w:rsidRPr="00B777B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содержание прочитанного, допускает речевые ошибки. </w:t>
      </w:r>
    </w:p>
    <w:p w:rsidR="00E7552E" w:rsidRPr="00B777BE" w:rsidRDefault="00E7552E" w:rsidP="00F51308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Оценка "2"</w:t>
      </w:r>
      <w:r w:rsidRPr="00B777B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- не может передать содержание прочитанного.</w:t>
      </w:r>
    </w:p>
    <w:p w:rsidR="00E7552E" w:rsidRPr="00B777BE" w:rsidRDefault="00E7552E" w:rsidP="00F51308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контроля уровня достижений и критерии оценки по математике.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 xml:space="preserve"> В контрольной работе:</w:t>
      </w:r>
    </w:p>
    <w:p w:rsidR="00E7552E" w:rsidRPr="00B777BE" w:rsidRDefault="00E7552E" w:rsidP="00F029B2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 xml:space="preserve">задания должны быть одного уровня для всего класса; </w:t>
      </w:r>
    </w:p>
    <w:p w:rsidR="00E7552E" w:rsidRPr="00B777BE" w:rsidRDefault="00E7552E" w:rsidP="00F029B2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задания повышенной трудности выносятся в «задания повышенной сложности (повышенный уровень)», которое предлагается для выполнения всем ученикам и их невыполнение не влияет на общую оценку работы; обязательно разобрать их решение при выполнении работы над ошибками;</w:t>
      </w:r>
    </w:p>
    <w:p w:rsidR="00E7552E" w:rsidRPr="00B777BE" w:rsidRDefault="00E7552E" w:rsidP="00F029B2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lastRenderedPageBreak/>
        <w:t>оценка не снижается, если есть грамматические ошибки и аккуратные исправления;</w:t>
      </w:r>
    </w:p>
    <w:p w:rsidR="00E7552E" w:rsidRPr="00B777BE" w:rsidRDefault="00E7552E" w:rsidP="00F029B2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 xml:space="preserve">за неряшливо оформленную работу, несоблюдение правил каллиграфии оценка по математике снижается на 1 балл, но не ниже «3». </w:t>
      </w:r>
    </w:p>
    <w:p w:rsidR="00E7552E" w:rsidRPr="00B777BE" w:rsidRDefault="00E7552E" w:rsidP="00D23902">
      <w:pPr>
        <w:pStyle w:val="a5"/>
        <w:ind w:left="360"/>
        <w:rPr>
          <w:rFonts w:ascii="Times New Roman" w:hAnsi="Times New Roman" w:cs="Times New Roman"/>
        </w:rPr>
      </w:pPr>
    </w:p>
    <w:p w:rsidR="00E7552E" w:rsidRPr="00B777BE" w:rsidRDefault="00E7552E" w:rsidP="00D23902">
      <w:pPr>
        <w:pStyle w:val="a5"/>
        <w:jc w:val="center"/>
        <w:rPr>
          <w:rFonts w:ascii="Times New Roman" w:hAnsi="Times New Roman" w:cs="Times New Roman"/>
          <w:b/>
          <w:bCs/>
        </w:rPr>
      </w:pPr>
      <w:r w:rsidRPr="00B777BE">
        <w:rPr>
          <w:rFonts w:ascii="Times New Roman" w:hAnsi="Times New Roman" w:cs="Times New Roman"/>
          <w:b/>
          <w:bCs/>
        </w:rPr>
        <w:t>Контрольная работа.</w:t>
      </w:r>
    </w:p>
    <w:p w:rsidR="00E7552E" w:rsidRPr="00B777BE" w:rsidRDefault="00E7552E" w:rsidP="00D23902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u w:val="single"/>
        </w:rPr>
        <w:t>Работа, состоящая из выражений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: </w:t>
      </w:r>
    </w:p>
    <w:p w:rsidR="00E7552E" w:rsidRPr="00B777BE" w:rsidRDefault="00E7552E" w:rsidP="00F029B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«5» - без ошибок. </w:t>
      </w:r>
    </w:p>
    <w:p w:rsidR="00E7552E" w:rsidRPr="00B777BE" w:rsidRDefault="00E7552E" w:rsidP="00F029B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«4» -1-2 грубая и 1-2 негрубые ошибки. </w:t>
      </w:r>
    </w:p>
    <w:p w:rsidR="00E7552E" w:rsidRPr="00B777BE" w:rsidRDefault="00E7552E" w:rsidP="00F029B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«3» - 2-3 грубые и 1-2 негрубые ошибки или 3 и более негрубых ошибки. </w:t>
      </w:r>
    </w:p>
    <w:p w:rsidR="00E7552E" w:rsidRPr="00B777BE" w:rsidRDefault="00E7552E" w:rsidP="00F029B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«2» - 4 и более грубых ошибки. </w:t>
      </w:r>
    </w:p>
    <w:p w:rsidR="00E7552E" w:rsidRPr="00B777BE" w:rsidRDefault="00E7552E" w:rsidP="00D23902">
      <w:pPr>
        <w:spacing w:line="24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u w:val="single"/>
        </w:rPr>
        <w:t>Работа, состоящая из задач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E7552E" w:rsidRPr="00B777BE" w:rsidRDefault="00E7552E" w:rsidP="00F029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«5» - без ошибок. </w:t>
      </w:r>
    </w:p>
    <w:p w:rsidR="00E7552E" w:rsidRPr="00B777BE" w:rsidRDefault="00E7552E" w:rsidP="00F029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«4» - 1-2 негрубых ошибки. </w:t>
      </w:r>
    </w:p>
    <w:p w:rsidR="00E7552E" w:rsidRPr="00B777BE" w:rsidRDefault="00E7552E" w:rsidP="00F029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«3» - 1 грубая и 3-4 негрубые ошибки. </w:t>
      </w:r>
    </w:p>
    <w:p w:rsidR="00E7552E" w:rsidRPr="00B777BE" w:rsidRDefault="00E7552E" w:rsidP="00F029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«2» - 2 и более грубых ошибки. </w:t>
      </w:r>
    </w:p>
    <w:p w:rsidR="00E7552E" w:rsidRPr="00B777BE" w:rsidRDefault="00E7552E" w:rsidP="00D2390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u w:val="single"/>
        </w:rPr>
        <w:t>Комбинированная работа</w:t>
      </w: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«5» – нет ошибок;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«4» – 1 – 2 ошибки, но не в задаче;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«3» – 2 – 3 ошибки, 3 – 4 негрубые ошибки, но ход решения задачи верен;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«2» – не решена задача или более 4 грубых ошибок.</w:t>
      </w:r>
    </w:p>
    <w:p w:rsidR="00E7552E" w:rsidRPr="00B777BE" w:rsidRDefault="00E7552E" w:rsidP="00D23902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Грубые ошибки</w:t>
      </w: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</w:p>
    <w:p w:rsidR="00E7552E" w:rsidRPr="00B777BE" w:rsidRDefault="00E7552E" w:rsidP="00F029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Вычислительные ошибки в выражениях и задачах. </w:t>
      </w:r>
    </w:p>
    <w:p w:rsidR="00E7552E" w:rsidRPr="00B777BE" w:rsidRDefault="00E7552E" w:rsidP="00F029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Ошибки на незнание порядка выполнения арифметических действий. </w:t>
      </w:r>
    </w:p>
    <w:p w:rsidR="00E7552E" w:rsidRPr="00B777BE" w:rsidRDefault="00E7552E" w:rsidP="00F029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Неправильное решение задачи (пропуск действия, неправильный выбор действий, лишние действия). </w:t>
      </w:r>
    </w:p>
    <w:p w:rsidR="00E7552E" w:rsidRPr="00B777BE" w:rsidRDefault="00E7552E" w:rsidP="00F029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Не решенная до конца задача или выражение. </w:t>
      </w:r>
    </w:p>
    <w:p w:rsidR="00E7552E" w:rsidRPr="00B777BE" w:rsidRDefault="00E7552E" w:rsidP="00F029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Невыполненное задание.</w:t>
      </w:r>
    </w:p>
    <w:p w:rsidR="00E7552E" w:rsidRPr="00B777BE" w:rsidRDefault="00E7552E" w:rsidP="00D23902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Негрубые ошибки</w:t>
      </w: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</w:p>
    <w:p w:rsidR="00E7552E" w:rsidRPr="00B777BE" w:rsidRDefault="00E7552E" w:rsidP="00F029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Нерациональный прием вычислений. </w:t>
      </w:r>
    </w:p>
    <w:p w:rsidR="00E7552E" w:rsidRPr="00B777BE" w:rsidRDefault="00E7552E" w:rsidP="00F029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Неправильная постановка вопроса к действию при решении задачи. </w:t>
      </w:r>
    </w:p>
    <w:p w:rsidR="00E7552E" w:rsidRPr="00B777BE" w:rsidRDefault="00E7552E" w:rsidP="00F029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Неверно сформулированный ответ задачи. </w:t>
      </w:r>
    </w:p>
    <w:p w:rsidR="00E7552E" w:rsidRPr="00B777BE" w:rsidRDefault="00E7552E" w:rsidP="00F029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Неправильное списывание данных (чисел, знаков). </w:t>
      </w:r>
    </w:p>
    <w:p w:rsidR="00E7552E" w:rsidRPr="00B777BE" w:rsidRDefault="00E7552E" w:rsidP="00F029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Недоведение до конца преобразований. </w:t>
      </w:r>
    </w:p>
    <w:p w:rsidR="00E7552E" w:rsidRPr="00B777BE" w:rsidRDefault="00E7552E" w:rsidP="00D23902">
      <w:pPr>
        <w:pStyle w:val="a5"/>
        <w:jc w:val="center"/>
        <w:rPr>
          <w:rFonts w:ascii="Times New Roman" w:hAnsi="Times New Roman" w:cs="Times New Roman"/>
          <w:b/>
          <w:bCs/>
        </w:rPr>
      </w:pPr>
      <w:r w:rsidRPr="00B777BE">
        <w:rPr>
          <w:rFonts w:ascii="Times New Roman" w:hAnsi="Times New Roman" w:cs="Times New Roman"/>
          <w:b/>
          <w:bCs/>
        </w:rPr>
        <w:t>Тест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 xml:space="preserve">Оценка "5" ставится за 90-100% правильно выполненных заданий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spacing w:val="-2"/>
        </w:rPr>
        <w:t xml:space="preserve">Оценка "4" ставится за 66 - 89% правильно выполненных заданий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  <w:spacing w:val="-4"/>
        </w:rPr>
        <w:t xml:space="preserve">Оценка "3" ставится за 50-65% правильно выполненных заданий </w:t>
      </w:r>
    </w:p>
    <w:p w:rsidR="00E7552E" w:rsidRPr="00B777BE" w:rsidRDefault="00E7552E" w:rsidP="00D23902">
      <w:pPr>
        <w:pStyle w:val="a5"/>
        <w:rPr>
          <w:rFonts w:ascii="Times New Roman" w:hAnsi="Times New Roman" w:cs="Times New Roman"/>
        </w:rPr>
      </w:pPr>
      <w:r w:rsidRPr="00B777BE">
        <w:rPr>
          <w:rFonts w:ascii="Times New Roman" w:hAnsi="Times New Roman" w:cs="Times New Roman"/>
        </w:rPr>
        <w:t>Оценка "2" ставится, если правильно выполнено менее 50% заданий</w:t>
      </w:r>
    </w:p>
    <w:p w:rsidR="00E7552E" w:rsidRPr="00B777BE" w:rsidRDefault="00E7552E" w:rsidP="00D23902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E7552E" w:rsidRPr="00B777BE" w:rsidRDefault="00E7552E" w:rsidP="00D239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 по окружающему миру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Характеристика цифровой отметки (оценки) при устном ответе:</w:t>
      </w:r>
    </w:p>
    <w:p w:rsidR="00E7552E" w:rsidRPr="00B777BE" w:rsidRDefault="00E7552E" w:rsidP="00D23902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>Оценка "5"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- выставляется, если учебный материал излагается полно, логично, отсутствуют ошибки или имеется один недочёт, ученик может привести примеры из дополнительной литературы.</w:t>
      </w:r>
    </w:p>
    <w:p w:rsidR="00E7552E" w:rsidRPr="00B777BE" w:rsidRDefault="00E7552E" w:rsidP="00D23902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 xml:space="preserve">Оценка "4"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- ответ полный, но имеются незначительные нарушения логики изложения материала.</w:t>
      </w:r>
    </w:p>
    <w:p w:rsidR="00E7552E" w:rsidRPr="00B777BE" w:rsidRDefault="00E7552E" w:rsidP="00D23902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lastRenderedPageBreak/>
        <w:t>Оценка "3"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- ответ раскрыт не полно, осуществляется по наводящим вопросам, имеются отдельные нарушения в логике изложения материала.</w:t>
      </w:r>
    </w:p>
    <w:p w:rsidR="00E7552E" w:rsidRPr="00B777BE" w:rsidRDefault="00E7552E" w:rsidP="00D2390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>Оценка "2"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- ответ не раскрывает обсуждаемый вопрос, отсутствует полнота и логика изложения учебного материала.</w:t>
      </w:r>
    </w:p>
    <w:p w:rsidR="00E7552E" w:rsidRPr="00B777BE" w:rsidRDefault="00E7552E" w:rsidP="00D23902">
      <w:pPr>
        <w:tabs>
          <w:tab w:val="left" w:pos="840"/>
        </w:tabs>
        <w:spacing w:after="0" w:line="240" w:lineRule="auto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D23902">
      <w:pPr>
        <w:tabs>
          <w:tab w:val="left" w:pos="840"/>
        </w:tabs>
        <w:spacing w:after="0" w:line="240" w:lineRule="auto"/>
        <w:outlineLvl w:val="5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  <w:u w:val="single"/>
        </w:rPr>
        <w:t>Ошибки и недочёты, влияющие на снижение оценки:</w:t>
      </w:r>
    </w:p>
    <w:p w:rsidR="00E7552E" w:rsidRPr="00B777BE" w:rsidRDefault="00E7552E" w:rsidP="00D23902">
      <w:pPr>
        <w:tabs>
          <w:tab w:val="left" w:pos="8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Ошибки:</w:t>
      </w:r>
    </w:p>
    <w:p w:rsidR="00E7552E" w:rsidRPr="00B777BE" w:rsidRDefault="00E7552E" w:rsidP="00F029B2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неправильное определение понятий, замена существенной характеристики понятия несущественной;</w:t>
      </w:r>
    </w:p>
    <w:p w:rsidR="00E7552E" w:rsidRPr="00B777BE" w:rsidRDefault="00E7552E" w:rsidP="00F029B2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нарушение последовательности в описании объектов (явлений), если она является существенной;</w:t>
      </w:r>
    </w:p>
    <w:p w:rsidR="00E7552E" w:rsidRPr="00B777BE" w:rsidRDefault="00E7552E" w:rsidP="00F029B2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неправильное раскрытие причины, закономерности, условия протекания того или иного явления, процесса;</w:t>
      </w:r>
    </w:p>
    <w:p w:rsidR="00E7552E" w:rsidRPr="00B777BE" w:rsidRDefault="00E7552E" w:rsidP="00F029B2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неумение сравнивать объекты, производить их классификацию на группы по существенным признакам;</w:t>
      </w:r>
    </w:p>
    <w:p w:rsidR="00E7552E" w:rsidRPr="00B777BE" w:rsidRDefault="00E7552E" w:rsidP="00F029B2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незнание фактического материала, неумение самостоятельно привести примеры, подтверждающие высказанное суждение;</w:t>
      </w:r>
    </w:p>
    <w:p w:rsidR="00E7552E" w:rsidRPr="00B777BE" w:rsidRDefault="00E7552E" w:rsidP="00F029B2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неумение ориентироваться по карте, правильно показывать изучаемые объекты.</w:t>
      </w:r>
    </w:p>
    <w:p w:rsidR="00E7552E" w:rsidRPr="00B777BE" w:rsidRDefault="00E7552E" w:rsidP="00D23902">
      <w:pPr>
        <w:pStyle w:val="a6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Недочёты:</w:t>
      </w:r>
    </w:p>
    <w:p w:rsidR="00E7552E" w:rsidRPr="00B777BE" w:rsidRDefault="00E7552E" w:rsidP="00F029B2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преобладание при описании объекта несущественных признаков;</w:t>
      </w:r>
    </w:p>
    <w:p w:rsidR="00E7552E" w:rsidRPr="00B777BE" w:rsidRDefault="00E7552E" w:rsidP="00F029B2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неточности в определении назначения прибора, его использование;</w:t>
      </w:r>
    </w:p>
    <w:p w:rsidR="00E7552E" w:rsidRPr="00B777BE" w:rsidRDefault="00E7552E" w:rsidP="00F029B2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неточности при нахождении объектов на карте.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D239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 практических работ по технологии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>Оценка "5"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7552E" w:rsidRPr="00B777BE" w:rsidRDefault="00E7552E" w:rsidP="00F029B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тщательно спланирован труд и рационально организовано рабочее место;</w:t>
      </w:r>
    </w:p>
    <w:p w:rsidR="00E7552E" w:rsidRPr="00B777BE" w:rsidRDefault="00E7552E" w:rsidP="00F029B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задание выполнено качественно, без нарушения соответствующей  технологии;</w:t>
      </w:r>
    </w:p>
    <w:p w:rsidR="00E7552E" w:rsidRPr="00B777BE" w:rsidRDefault="00E7552E" w:rsidP="00F029B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правильно выполнялись приемы труда, самостоятельно и творчески выполнялась работа;</w:t>
      </w:r>
    </w:p>
    <w:p w:rsidR="00E7552E" w:rsidRPr="00B777BE" w:rsidRDefault="00E7552E" w:rsidP="00F029B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полностью соблюдались правила техники безопасности.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Style w:val="af9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 xml:space="preserve">Оценка "4" 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допущены незначительные недостатки в планировании труда и организации рабочего места;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задание выполнено  с небольшими отклонениями (в пределах нормы) от соответствующей технологии изготовления;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в основном правильно выполняются приемы труда;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работа выполнялась самостоятельно;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норма времени выполнена или недовыполнена 10-15 %;</w:t>
      </w:r>
    </w:p>
    <w:p w:rsidR="00E7552E" w:rsidRPr="00B777BE" w:rsidRDefault="00E7552E" w:rsidP="00F029B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полностью соблюдались правила техники безопасности.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>Оценка "3"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имеют место недостатки в планировании труда и организации рабочего места;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задание выполнено с серьезными замечаниями  по соответствующей технологии изготовления;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отдельные приемы труда выполнялись неправильно;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самостоятельность в работе была низкой;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норма времени недовыполнена на 15-20 %;</w:t>
      </w:r>
    </w:p>
    <w:p w:rsidR="00E7552E" w:rsidRPr="00B777BE" w:rsidRDefault="00E7552E" w:rsidP="00F029B2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 полностью соблюдались правила техники безопасности.</w:t>
      </w:r>
    </w:p>
    <w:p w:rsidR="00E7552E" w:rsidRPr="00B777BE" w:rsidRDefault="00E7552E" w:rsidP="00D23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>Оценка "2"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7552E" w:rsidRPr="00B777BE" w:rsidRDefault="00E7552E" w:rsidP="00F029B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имеют место существенные недостатки в планировании труда и организации рабочего места;</w:t>
      </w:r>
    </w:p>
    <w:p w:rsidR="00E7552E" w:rsidRPr="00B777BE" w:rsidRDefault="00E7552E" w:rsidP="00F029B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неправильно выполнялись многие приемы труда;</w:t>
      </w:r>
    </w:p>
    <w:p w:rsidR="00E7552E" w:rsidRPr="00B777BE" w:rsidRDefault="00E7552E" w:rsidP="00F029B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самостоятельность в работе почти отсутствовала;</w:t>
      </w:r>
    </w:p>
    <w:p w:rsidR="00E7552E" w:rsidRPr="00B777BE" w:rsidRDefault="00E7552E" w:rsidP="00F029B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норма времени недовыполнена на 20-30 %;</w:t>
      </w:r>
    </w:p>
    <w:p w:rsidR="00E7552E" w:rsidRPr="00B777BE" w:rsidRDefault="00E7552E" w:rsidP="00F029B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не соблюдались многие правила техники безопасности.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D23902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 практических работ  по искусству (ИЗО)</w:t>
      </w:r>
    </w:p>
    <w:p w:rsidR="00E7552E" w:rsidRPr="00B777BE" w:rsidRDefault="00E7552E" w:rsidP="00D23902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Критерии оценивания предметных умений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>Оценка "5"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- поставленные задачи выполнены быстро и хорошо, без ошибок; работа выразительна и интересна.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 xml:space="preserve">Оценка "4"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- поставленные задачи выполнены быстро, но работа не выразительна, хотя и не имеет грубых ошибок.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>Оценка "3"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- поставленные задачи выполнены частично, работа не выразительна, в ней можно обнаружить грубые ошибки.</w:t>
      </w:r>
    </w:p>
    <w:p w:rsidR="00E7552E" w:rsidRPr="00B777BE" w:rsidRDefault="00E7552E" w:rsidP="00D23902">
      <w:pPr>
        <w:tabs>
          <w:tab w:val="left" w:pos="6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Style w:val="af9"/>
          <w:rFonts w:ascii="Times New Roman" w:hAnsi="Times New Roman" w:cs="Times New Roman"/>
          <w:color w:val="000000"/>
          <w:sz w:val="24"/>
          <w:szCs w:val="24"/>
        </w:rPr>
        <w:t>Оценка "2"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- поставленные задачи не выполнены.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Оценивание по результатам творческих работ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Творческие работы могут быть представлены в виде проектов, презентаций и т.д.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Проводится взаимооценка в виде создания и презентации творческих работ. 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Результаты подготовки и защиты творческих работ (проектов) могут  учитываться при формировании портфолио учеников.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Оценивание успеваемости по курсу предлагаем осуществлять в виде анализа каждой творческой работы по составленным критериям.</w:t>
      </w:r>
    </w:p>
    <w:p w:rsidR="00E7552E" w:rsidRPr="00B777BE" w:rsidRDefault="00E7552E" w:rsidP="00D2390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7938"/>
        <w:gridCol w:w="992"/>
      </w:tblGrid>
      <w:tr w:rsidR="00E7552E" w:rsidRPr="00635DAA">
        <w:trPr>
          <w:jc w:val="center"/>
        </w:trPr>
        <w:tc>
          <w:tcPr>
            <w:tcW w:w="534" w:type="dxa"/>
            <w:tcBorders>
              <w:top w:val="single" w:sz="12" w:space="0" w:color="auto"/>
            </w:tcBorders>
            <w:vAlign w:val="center"/>
          </w:tcPr>
          <w:p w:rsidR="00E7552E" w:rsidRPr="00635DAA" w:rsidRDefault="00E7552E" w:rsidP="00F513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38" w:type="dxa"/>
            <w:tcBorders>
              <w:top w:val="single" w:sz="12" w:space="0" w:color="auto"/>
            </w:tcBorders>
          </w:tcPr>
          <w:p w:rsidR="00E7552E" w:rsidRPr="00635DAA" w:rsidRDefault="00E7552E" w:rsidP="00F513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Критерии, показатели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7552E" w:rsidRPr="00635DAA" w:rsidRDefault="00E7552E" w:rsidP="00F513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задания приняты</w:t>
            </w: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конкретны</w:t>
            </w: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Замысел работы реализован.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оптимально (научно, грамотно,  доступно)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 изложения предлагаемого материала доступный, соответствует возрастным особенностям обучающегося.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Обучающийся использовал различные формы (самостоятельно, помощь родителей, учителя, интернет-ресурсы) и средства работы (применение ИКТ, иллюстративного материала).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время защиты творческой работы созданы условия для личностного общения с одноклассниками, для рефлексии.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способствовала формированию следующих качеств обучающегося: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E7552E" w:rsidRPr="00635DAA" w:rsidRDefault="00E7552E" w:rsidP="00D23902">
            <w:pPr>
              <w:spacing w:line="240" w:lineRule="auto"/>
              <w:ind w:left="56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Любознательность и активность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E7552E" w:rsidRPr="00635DAA" w:rsidRDefault="00E7552E" w:rsidP="00D23902">
            <w:pPr>
              <w:spacing w:line="240" w:lineRule="auto"/>
              <w:ind w:left="56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Эмоциональность, отзывчивость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938" w:type="dxa"/>
          </w:tcPr>
          <w:p w:rsidR="00E7552E" w:rsidRPr="00635DAA" w:rsidRDefault="00E7552E" w:rsidP="00D23902">
            <w:pPr>
              <w:spacing w:line="240" w:lineRule="auto"/>
              <w:ind w:left="56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Общение с учителем  и сверстниками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7552E" w:rsidRPr="00B777BE" w:rsidRDefault="00E7552E" w:rsidP="00D23902">
            <w:pPr>
              <w:pStyle w:val="afc"/>
              <w:spacing w:line="240" w:lineRule="auto"/>
              <w:ind w:left="567" w:firstLine="0"/>
              <w:jc w:val="left"/>
              <w:rPr>
                <w:color w:val="000000"/>
                <w:sz w:val="24"/>
                <w:szCs w:val="24"/>
              </w:rPr>
            </w:pPr>
            <w:r w:rsidRPr="00B777BE">
              <w:rPr>
                <w:color w:val="000000"/>
                <w:sz w:val="24"/>
                <w:szCs w:val="24"/>
              </w:rPr>
              <w:t>Соблюдение общепринятых норм и правил поведения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7552E" w:rsidRPr="00B777BE" w:rsidRDefault="00E7552E" w:rsidP="00D23902">
            <w:pPr>
              <w:pStyle w:val="afc"/>
              <w:spacing w:line="240" w:lineRule="auto"/>
              <w:ind w:left="33" w:firstLine="0"/>
              <w:jc w:val="left"/>
              <w:rPr>
                <w:color w:val="000000"/>
                <w:sz w:val="24"/>
                <w:szCs w:val="24"/>
              </w:rPr>
            </w:pPr>
            <w:r w:rsidRPr="00B777BE">
              <w:rPr>
                <w:color w:val="000000"/>
                <w:sz w:val="24"/>
                <w:szCs w:val="24"/>
              </w:rPr>
              <w:t xml:space="preserve">Способность решать интеллектуальные и личностные задачи (проблемы), адекватные возрасту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938" w:type="dxa"/>
          </w:tcPr>
          <w:p w:rsidR="00E7552E" w:rsidRPr="00B777BE" w:rsidRDefault="00E7552E" w:rsidP="00D23902">
            <w:pPr>
              <w:pStyle w:val="afc"/>
              <w:spacing w:line="240" w:lineRule="auto"/>
              <w:ind w:left="33" w:firstLine="0"/>
              <w:jc w:val="left"/>
              <w:rPr>
                <w:color w:val="000000"/>
                <w:sz w:val="24"/>
                <w:szCs w:val="24"/>
              </w:rPr>
            </w:pPr>
            <w:r w:rsidRPr="00B777BE">
              <w:rPr>
                <w:color w:val="000000"/>
                <w:sz w:val="24"/>
                <w:szCs w:val="24"/>
              </w:rPr>
              <w:t>Владение универсальными предпосылками учебной деятельности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7938" w:type="dxa"/>
          </w:tcPr>
          <w:p w:rsidR="00E7552E" w:rsidRPr="00B777BE" w:rsidRDefault="00E7552E" w:rsidP="00D23902">
            <w:pPr>
              <w:pStyle w:val="afc"/>
              <w:spacing w:line="240" w:lineRule="auto"/>
              <w:ind w:left="33" w:firstLine="0"/>
              <w:jc w:val="left"/>
              <w:rPr>
                <w:color w:val="000000"/>
                <w:sz w:val="24"/>
                <w:szCs w:val="24"/>
              </w:rPr>
            </w:pPr>
            <w:r w:rsidRPr="00B777BE">
              <w:rPr>
                <w:color w:val="000000"/>
                <w:sz w:val="24"/>
                <w:szCs w:val="24"/>
              </w:rPr>
              <w:t>Владение необходимыми умениями и навыками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Обучающийся сумел заинтересовать одноклассников.</w:t>
            </w:r>
          </w:p>
        </w:tc>
        <w:tc>
          <w:tcPr>
            <w:tcW w:w="992" w:type="dxa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552E" w:rsidRPr="00635DAA">
        <w:trPr>
          <w:jc w:val="center"/>
        </w:trPr>
        <w:tc>
          <w:tcPr>
            <w:tcW w:w="534" w:type="dxa"/>
            <w:tcBorders>
              <w:bottom w:val="single" w:sz="12" w:space="0" w:color="auto"/>
            </w:tcBorders>
            <w:vAlign w:val="center"/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12" w:space="0" w:color="auto"/>
            </w:tcBorders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баллов: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E7552E" w:rsidRPr="00635DAA" w:rsidRDefault="00E7552E" w:rsidP="00D239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Предлагается оценить каждую из позиций по следующей шкале:</w:t>
      </w:r>
    </w:p>
    <w:p w:rsidR="00E7552E" w:rsidRPr="00B777BE" w:rsidRDefault="00E7552E" w:rsidP="00F029B2">
      <w:pPr>
        <w:numPr>
          <w:ilvl w:val="0"/>
          <w:numId w:val="14"/>
        </w:numPr>
        <w:tabs>
          <w:tab w:val="left" w:pos="5472"/>
          <w:tab w:val="left" w:pos="6327"/>
        </w:tabs>
        <w:spacing w:after="0" w:line="240" w:lineRule="auto"/>
        <w:ind w:left="1106" w:hanging="251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Достигнуто в высокой степени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3 балла</w:t>
      </w:r>
    </w:p>
    <w:p w:rsidR="00E7552E" w:rsidRPr="00B777BE" w:rsidRDefault="00E7552E" w:rsidP="00F029B2">
      <w:pPr>
        <w:numPr>
          <w:ilvl w:val="0"/>
          <w:numId w:val="14"/>
        </w:numPr>
        <w:spacing w:after="0" w:line="240" w:lineRule="auto"/>
        <w:ind w:left="113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Достигнуто частично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ab/>
        <w:t>2 балла</w:t>
      </w:r>
    </w:p>
    <w:p w:rsidR="00E7552E" w:rsidRPr="00B777BE" w:rsidRDefault="00E7552E" w:rsidP="00F029B2">
      <w:pPr>
        <w:numPr>
          <w:ilvl w:val="0"/>
          <w:numId w:val="14"/>
        </w:numPr>
        <w:spacing w:after="0" w:line="240" w:lineRule="auto"/>
        <w:ind w:left="113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Достигнуто в малой степени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ab/>
        <w:t>1 баллов</w:t>
      </w:r>
    </w:p>
    <w:p w:rsidR="00E7552E" w:rsidRPr="00B777BE" w:rsidRDefault="00E7552E" w:rsidP="00F029B2">
      <w:pPr>
        <w:numPr>
          <w:ilvl w:val="0"/>
          <w:numId w:val="14"/>
        </w:numPr>
        <w:spacing w:after="0" w:line="240" w:lineRule="auto"/>
        <w:ind w:left="113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Не достигнуто (или не входило в цели) 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ab/>
        <w:t>0 баллов</w:t>
      </w:r>
    </w:p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</w:p>
    <w:p w:rsidR="00E7552E" w:rsidRPr="00B777BE" w:rsidRDefault="00E7552E" w:rsidP="00F029B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 42 до 35 баллов – отметка «5»</w:t>
      </w:r>
    </w:p>
    <w:p w:rsidR="00E7552E" w:rsidRPr="00B777BE" w:rsidRDefault="00E7552E" w:rsidP="00F029B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 34 до 21 балла – отметка «4»</w:t>
      </w:r>
    </w:p>
    <w:p w:rsidR="00E7552E" w:rsidRPr="00B777BE" w:rsidRDefault="00E7552E" w:rsidP="00F029B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ниже 21 балла результат не подлежит интерпретации</w:t>
      </w:r>
    </w:p>
    <w:p w:rsidR="00E7552E" w:rsidRPr="00B777BE" w:rsidRDefault="00E7552E" w:rsidP="00D239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552E" w:rsidRPr="00B777BE" w:rsidRDefault="00E7552E" w:rsidP="00D2390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Выставляются только «5» или «4» бальные отметки. Работы, набравшие менее 21 балла, не оцениваются. </w:t>
      </w:r>
    </w:p>
    <w:p w:rsidR="00E7552E" w:rsidRPr="00B777BE" w:rsidRDefault="00E7552E" w:rsidP="00D2390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D23902">
      <w:pPr>
        <w:pStyle w:val="c10c17"/>
        <w:spacing w:before="0" w:beforeAutospacing="0" w:after="0" w:afterAutospacing="0"/>
        <w:rPr>
          <w:i/>
          <w:iCs/>
          <w:color w:val="000000"/>
        </w:rPr>
      </w:pPr>
      <w:r w:rsidRPr="00B777BE">
        <w:rPr>
          <w:rStyle w:val="c1c2"/>
          <w:b/>
          <w:bCs/>
          <w:i/>
          <w:iCs/>
          <w:color w:val="000000"/>
        </w:rPr>
        <w:t>Критерии оценивания презентаций</w:t>
      </w:r>
    </w:p>
    <w:p w:rsidR="00E7552E" w:rsidRPr="00B777BE" w:rsidRDefault="00E7552E" w:rsidP="00D23902">
      <w:pPr>
        <w:pStyle w:val="c10c17"/>
        <w:spacing w:before="0" w:beforeAutospacing="0" w:after="0" w:afterAutospacing="0"/>
        <w:rPr>
          <w:rStyle w:val="c1"/>
          <w:color w:val="000000"/>
        </w:rPr>
      </w:pPr>
    </w:p>
    <w:p w:rsidR="00E7552E" w:rsidRPr="00B777BE" w:rsidRDefault="00E7552E" w:rsidP="00D23902">
      <w:pPr>
        <w:pStyle w:val="c10c17"/>
        <w:spacing w:before="0" w:beforeAutospacing="0" w:after="0" w:afterAutospacing="0"/>
        <w:rPr>
          <w:rStyle w:val="c1"/>
          <w:color w:val="000000"/>
        </w:rPr>
      </w:pPr>
      <w:r w:rsidRPr="00B777BE">
        <w:rPr>
          <w:rStyle w:val="c1"/>
          <w:color w:val="000000"/>
        </w:rPr>
        <w:t xml:space="preserve">Одним из видов творческой работы </w:t>
      </w:r>
    </w:p>
    <w:p w:rsidR="00E7552E" w:rsidRPr="00B777BE" w:rsidRDefault="00E7552E" w:rsidP="00D23902">
      <w:pPr>
        <w:pStyle w:val="c10c17"/>
        <w:spacing w:before="0" w:beforeAutospacing="0" w:after="0" w:afterAutospacing="0"/>
        <w:rPr>
          <w:rStyle w:val="c1"/>
          <w:color w:val="000000"/>
        </w:rPr>
      </w:pPr>
      <w:r w:rsidRPr="00B777BE">
        <w:rPr>
          <w:rStyle w:val="c1"/>
          <w:color w:val="000000"/>
        </w:rPr>
        <w:t>может быть презентация, составленная в программе  Power Point.</w:t>
      </w:r>
    </w:p>
    <w:p w:rsidR="00E7552E" w:rsidRPr="00B777BE" w:rsidRDefault="00E7552E" w:rsidP="00D23902">
      <w:pPr>
        <w:pStyle w:val="c10c17"/>
        <w:spacing w:before="0" w:beforeAutospacing="0" w:after="0" w:afterAutospacing="0"/>
        <w:rPr>
          <w:color w:val="000000"/>
        </w:rPr>
      </w:pPr>
    </w:p>
    <w:p w:rsidR="00E7552E" w:rsidRPr="00B777BE" w:rsidRDefault="00E7552E" w:rsidP="00D23902">
      <w:pPr>
        <w:pStyle w:val="c4c5"/>
        <w:spacing w:before="0" w:beforeAutospacing="0" w:after="0" w:afterAutospacing="0"/>
        <w:rPr>
          <w:color w:val="000000"/>
        </w:rPr>
      </w:pPr>
      <w:r w:rsidRPr="00B777BE">
        <w:rPr>
          <w:rStyle w:val="af9"/>
          <w:color w:val="000000"/>
        </w:rPr>
        <w:t>Оценка "5"</w:t>
      </w:r>
      <w:r w:rsidRPr="00B777BE">
        <w:rPr>
          <w:color w:val="000000"/>
        </w:rPr>
        <w:t xml:space="preserve"> - </w:t>
      </w:r>
      <w:r w:rsidRPr="00B777BE">
        <w:rPr>
          <w:rStyle w:val="c1"/>
          <w:color w:val="000000"/>
        </w:rPr>
        <w:t>ставится за полное соответствие выдвинутым требованиям.</w:t>
      </w:r>
    </w:p>
    <w:p w:rsidR="00E7552E" w:rsidRPr="00B777BE" w:rsidRDefault="00E7552E" w:rsidP="00D23902">
      <w:pPr>
        <w:pStyle w:val="c4c5"/>
        <w:spacing w:before="0" w:beforeAutospacing="0" w:after="0" w:afterAutospacing="0"/>
        <w:rPr>
          <w:color w:val="000000"/>
        </w:rPr>
      </w:pPr>
      <w:r w:rsidRPr="00B777BE">
        <w:rPr>
          <w:rStyle w:val="af9"/>
          <w:color w:val="000000"/>
        </w:rPr>
        <w:t>Оценка "4"</w:t>
      </w:r>
      <w:r w:rsidRPr="00B777BE">
        <w:rPr>
          <w:rStyle w:val="c1"/>
          <w:color w:val="000000"/>
        </w:rPr>
        <w:t> - ставится за небольшие несоответствия выдвинутым требованиям.</w:t>
      </w:r>
    </w:p>
    <w:p w:rsidR="00E7552E" w:rsidRPr="00B777BE" w:rsidRDefault="00E7552E" w:rsidP="00F51308">
      <w:pPr>
        <w:pStyle w:val="c4c5"/>
        <w:spacing w:before="0" w:beforeAutospacing="0" w:after="0" w:afterAutospacing="0"/>
        <w:rPr>
          <w:color w:val="000000"/>
        </w:rPr>
      </w:pPr>
      <w:r w:rsidRPr="00B777BE">
        <w:rPr>
          <w:rStyle w:val="c1"/>
          <w:color w:val="000000"/>
        </w:rPr>
        <w:t> Оценка не ставится за минимальные знания темы и, возможно, не совсем    корректное оформление презентации.</w:t>
      </w:r>
    </w:p>
    <w:tbl>
      <w:tblPr>
        <w:tblpPr w:leftFromText="180" w:rightFromText="180" w:vertAnchor="text" w:horzAnchor="margin" w:tblpXSpec="center" w:tblpY="446"/>
        <w:tblW w:w="10465" w:type="dxa"/>
        <w:tblCellMar>
          <w:left w:w="0" w:type="dxa"/>
          <w:right w:w="0" w:type="dxa"/>
        </w:tblCellMar>
        <w:tblLook w:val="00A0"/>
      </w:tblPr>
      <w:tblGrid>
        <w:gridCol w:w="2025"/>
        <w:gridCol w:w="6760"/>
        <w:gridCol w:w="1680"/>
      </w:tblGrid>
      <w:tr w:rsidR="00E7552E" w:rsidRPr="00635DAA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77BE">
              <w:rPr>
                <w:rStyle w:val="c1c2"/>
                <w:b/>
                <w:bCs/>
                <w:color w:val="000000"/>
              </w:rPr>
              <w:t>Критерии</w:t>
            </w:r>
          </w:p>
          <w:p w:rsidR="00E7552E" w:rsidRPr="00B777BE" w:rsidRDefault="00E7552E" w:rsidP="00F51308">
            <w:pPr>
              <w:pStyle w:val="c10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77BE">
              <w:rPr>
                <w:rStyle w:val="c1c2"/>
                <w:b/>
                <w:bCs/>
                <w:color w:val="000000"/>
              </w:rPr>
              <w:t>оценивания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77BE">
              <w:rPr>
                <w:rStyle w:val="c1c2"/>
                <w:b/>
                <w:bCs/>
                <w:color w:val="000000"/>
              </w:rPr>
              <w:t>Параметры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77BE">
              <w:rPr>
                <w:rStyle w:val="c1c2"/>
                <w:b/>
                <w:bCs/>
                <w:color w:val="000000"/>
              </w:rPr>
              <w:t>Оценка</w:t>
            </w:r>
          </w:p>
        </w:tc>
      </w:tr>
      <w:tr w:rsidR="00E7552E" w:rsidRPr="00635DAA"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Дизайн  презентации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общий дизайн – оформление презентации логично, отвечает требованиям эстетики, и не противоречит содержанию презентации;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диаграмма и рисунки – изображения в презентации привлекательны и соответствуют содержанию;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текст, цвет, фон – текст легко читается, фон сочетается с графическими элементами;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списки и таблицы – списки и таблицы в презентации выстроены и размещены корректно;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ссылки – все ссылки работают.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c2"/>
                <w:b/>
                <w:bCs/>
                <w:color w:val="000000"/>
              </w:rPr>
              <w:t>Средняя оценка по дизайну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Содержание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раскрыты все аспекты темы;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материал изложен в доступной форме;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систематизированный набор оригинальных рисунков;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5c10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слайды расположены в логической последовательности;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заключительный слайд с выводами;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библиография с перечислением всех использованных ресурсов.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c2"/>
                <w:b/>
                <w:bCs/>
                <w:color w:val="000000"/>
              </w:rPr>
              <w:t>Средняя оценка по содержанию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 xml:space="preserve">Защита 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речь учащегося чёткая и логичная;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"/>
                <w:color w:val="000000"/>
              </w:rPr>
              <w:t>- ученик владеет материалом своей темы.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c2"/>
                <w:b/>
                <w:bCs/>
                <w:color w:val="000000"/>
              </w:rPr>
              <w:t xml:space="preserve">Средняя оценка по защите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2E" w:rsidRPr="00635DAA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B777BE" w:rsidRDefault="00E7552E" w:rsidP="00F51308">
            <w:pPr>
              <w:pStyle w:val="c10c5"/>
              <w:spacing w:before="0" w:beforeAutospacing="0" w:after="0" w:afterAutospacing="0"/>
              <w:rPr>
                <w:color w:val="000000"/>
              </w:rPr>
            </w:pPr>
            <w:r w:rsidRPr="00B777BE">
              <w:rPr>
                <w:rStyle w:val="c1c2"/>
                <w:b/>
                <w:bCs/>
                <w:color w:val="000000"/>
              </w:rPr>
              <w:t>Итоговая оценка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7552E" w:rsidRPr="00635DAA" w:rsidRDefault="00E7552E" w:rsidP="00F513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552E" w:rsidRPr="00B777BE" w:rsidRDefault="00E7552E" w:rsidP="00D23902">
      <w:pPr>
        <w:pStyle w:val="a5"/>
        <w:rPr>
          <w:rFonts w:ascii="Times New Roman" w:hAnsi="Times New Roman" w:cs="Times New Roman"/>
          <w:b/>
          <w:bCs/>
        </w:rPr>
      </w:pPr>
    </w:p>
    <w:p w:rsidR="00E7552E" w:rsidRPr="00B777BE" w:rsidRDefault="00E7552E" w:rsidP="00F51308">
      <w:pPr>
        <w:spacing w:line="240" w:lineRule="auto"/>
        <w:ind w:firstLine="360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Как определить четвертные оценки и отметки по предмету?</w:t>
      </w:r>
    </w:p>
    <w:p w:rsidR="00E7552E" w:rsidRPr="00B777BE" w:rsidRDefault="00E7552E" w:rsidP="00D23902">
      <w:pPr>
        <w:spacing w:line="240" w:lineRule="auto"/>
        <w:ind w:left="1260" w:hanging="720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Четвертная ОЦЕНКА </w:t>
      </w:r>
    </w:p>
    <w:p w:rsidR="00E7552E" w:rsidRPr="00B777BE" w:rsidRDefault="00E7552E" w:rsidP="00F029B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выражается в 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словесной (устной) характеристике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 уровня развития ученика: какие предметные действия и на каком уровне он смог продемонстрировать в ходе решения задач по темам данной четверти;</w:t>
      </w:r>
    </w:p>
    <w:p w:rsidR="00E7552E" w:rsidRPr="00B777BE" w:rsidRDefault="00E7552E" w:rsidP="00F029B2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главное внимание при этом уделяется сравнению с уровнем самого ученика на предыдущих этапах, подчёркивается продвижение и выделяются действия, развитие которых необходимо продолжить в будущем; </w:t>
      </w:r>
    </w:p>
    <w:p w:rsidR="00E7552E" w:rsidRPr="00B777BE" w:rsidRDefault="00E7552E" w:rsidP="00F5130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оценку-характеристику на каждого ученика в конце четверти УЧИТЕЛЬ ЗАПИСЫВАТЬ НЕ ДОЛЖЕН! Иначе это приведёт к перегрузкам и снижению эффективности учительского труда. Четвертная оценка-характеристика может быть сделана при необходимости в любой момент на основании отметок ученика за различные умения в Таблице результатов (или выдаваться автоматически, если Таблицы результатов ведутся в электронном виде). </w:t>
      </w:r>
    </w:p>
    <w:p w:rsidR="00E7552E" w:rsidRPr="00B777BE" w:rsidRDefault="00E7552E" w:rsidP="00320602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D23902">
      <w:pPr>
        <w:spacing w:line="240" w:lineRule="auto"/>
        <w:ind w:left="1260" w:hanging="720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Четвертная ОТМЕТКА</w:t>
      </w:r>
    </w:p>
    <w:p w:rsidR="00E7552E" w:rsidRPr="00B777BE" w:rsidRDefault="00E7552E" w:rsidP="00F029B2">
      <w:pPr>
        <w:pStyle w:val="a6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 xml:space="preserve">высчитывается как среднее арифметическое, так как это единственное объективное и понятное ученику правило, только при этом условии ученик может контролировать действия учителя и самостоятельно заранее прогнозировать свою четвертную отметку; </w:t>
      </w:r>
    </w:p>
    <w:p w:rsidR="00E7552E" w:rsidRPr="00B777BE" w:rsidRDefault="00E7552E" w:rsidP="00F029B2">
      <w:pPr>
        <w:pStyle w:val="a6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определения среднего балла должны учитываться отметки за все темы, изученные в данной четверти: текущие отметки, выставленные с согласия ученика, обязательные отметки за задания проверочных и контрольных работ с учётом их пересдачи;</w:t>
      </w:r>
    </w:p>
    <w:p w:rsidR="00E7552E" w:rsidRPr="00B777BE" w:rsidRDefault="00E7552E" w:rsidP="00F029B2">
      <w:pPr>
        <w:pStyle w:val="a6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77BE">
        <w:rPr>
          <w:rFonts w:ascii="Times New Roman" w:hAnsi="Times New Roman" w:cs="Times New Roman"/>
          <w:color w:val="000000"/>
          <w:sz w:val="24"/>
          <w:szCs w:val="24"/>
        </w:rPr>
        <w:t>среднее арифметическое высчитывается по отметкам, выставленным</w:t>
      </w:r>
      <w:r w:rsidRPr="00B77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777BE">
        <w:rPr>
          <w:rFonts w:ascii="Times New Roman" w:hAnsi="Times New Roman" w:cs="Times New Roman"/>
          <w:color w:val="000000"/>
          <w:sz w:val="24"/>
          <w:szCs w:val="24"/>
        </w:rPr>
        <w:t>либо официальный журнал (при минимальном варианте использования системы оценивания), либо в Таблицу результатов, если учитель выставляет туда все отметки – и за контрольные работы, и за текущие ответы.</w:t>
      </w:r>
    </w:p>
    <w:p w:rsidR="00E7552E" w:rsidRPr="00B777BE" w:rsidRDefault="00E7552E" w:rsidP="00D23902">
      <w:pPr>
        <w:spacing w:line="240" w:lineRule="auto"/>
        <w:ind w:left="1620" w:hanging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E7552E" w:rsidRPr="00B777BE" w:rsidRDefault="00E7552E" w:rsidP="0032060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 четвертной оценки-характеристики:</w:t>
      </w:r>
    </w:p>
    <w:p w:rsidR="00E7552E" w:rsidRPr="00B777BE" w:rsidRDefault="00E7552E" w:rsidP="00F51308">
      <w:pPr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«За ____четверть_______________ (год) ученик _________________________(ФИ) продемонстрировал владение всеми требуемыми умениями по предмету _______ _________________________________________________________________________(некоторыми – какими именно). </w:t>
      </w:r>
    </w:p>
    <w:p w:rsidR="00E7552E" w:rsidRPr="00B777BE" w:rsidRDefault="00E7552E" w:rsidP="00F51308">
      <w:pPr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Из них на необходимом уровне </w:t>
      </w:r>
      <w:r w:rsidRPr="00B777B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B77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частично </w:t>
      </w:r>
      <w:r w:rsidRPr="00B777B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_________________, полностью </w:t>
      </w:r>
      <w:r w:rsidRPr="00B777B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_______________, </w:t>
      </w:r>
    </w:p>
    <w:p w:rsidR="00E7552E" w:rsidRPr="00B777BE" w:rsidRDefault="00E7552E" w:rsidP="00F51308">
      <w:pPr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программном уровне </w:t>
      </w:r>
      <w:r w:rsidRPr="00B777B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частично </w:t>
      </w:r>
      <w:r w:rsidRPr="00B777B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____________________, полностью </w:t>
      </w:r>
      <w:r w:rsidRPr="00B777B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__________________,</w:t>
      </w:r>
    </w:p>
    <w:p w:rsidR="00E7552E" w:rsidRPr="00B777BE" w:rsidRDefault="00E7552E" w:rsidP="00F51308">
      <w:pPr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на максимальном уровне </w:t>
      </w:r>
      <w:r w:rsidRPr="00B777B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_________________________. </w:t>
      </w:r>
    </w:p>
    <w:p w:rsidR="00E7552E" w:rsidRPr="00B777BE" w:rsidRDefault="00E7552E" w:rsidP="00F51308">
      <w:pPr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Особые успехи были отмечены по линии развития _________ __________(несколько раз демонстрировал максимальный уровень). </w:t>
      </w:r>
    </w:p>
    <w:p w:rsidR="00E7552E" w:rsidRPr="00B777BE" w:rsidRDefault="00E7552E" w:rsidP="00F51308">
      <w:pPr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777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Наибольшие затруднения вызывали задания, связанные с умением _______________________________________________________________________».</w:t>
      </w:r>
    </w:p>
    <w:p w:rsidR="00E7552E" w:rsidRPr="00B777BE" w:rsidRDefault="00E7552E" w:rsidP="00F3678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7552E" w:rsidRPr="00B777BE" w:rsidRDefault="00E7552E" w:rsidP="00F3678F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F51308">
      <w:pPr>
        <w:pStyle w:val="111"/>
        <w:shd w:val="clear" w:color="auto" w:fill="auto"/>
        <w:spacing w:before="0" w:after="0" w:line="240" w:lineRule="auto"/>
        <w:ind w:right="500"/>
        <w:jc w:val="left"/>
        <w:rPr>
          <w:rFonts w:eastAsia="Arial Unicode MS"/>
          <w:color w:val="000000"/>
          <w:sz w:val="24"/>
          <w:szCs w:val="24"/>
          <w:lang w:eastAsia="ru-RU"/>
        </w:rPr>
      </w:pPr>
      <w:bookmarkStart w:id="0" w:name="bookmark49"/>
    </w:p>
    <w:p w:rsidR="00E7552E" w:rsidRPr="00B777BE" w:rsidRDefault="00E7552E" w:rsidP="00F51308">
      <w:pPr>
        <w:pStyle w:val="111"/>
        <w:shd w:val="clear" w:color="auto" w:fill="auto"/>
        <w:spacing w:before="0" w:after="0" w:line="240" w:lineRule="auto"/>
        <w:ind w:right="500"/>
        <w:jc w:val="left"/>
        <w:rPr>
          <w:rFonts w:eastAsia="Arial Unicode MS"/>
          <w:color w:val="000000"/>
          <w:sz w:val="24"/>
          <w:szCs w:val="24"/>
          <w:lang w:eastAsia="ru-RU"/>
        </w:rPr>
      </w:pPr>
    </w:p>
    <w:p w:rsidR="00E7552E" w:rsidRPr="00B777BE" w:rsidRDefault="00E7552E" w:rsidP="00F51308">
      <w:pPr>
        <w:pStyle w:val="111"/>
        <w:shd w:val="clear" w:color="auto" w:fill="auto"/>
        <w:spacing w:before="0" w:after="0" w:line="240" w:lineRule="auto"/>
        <w:ind w:right="500"/>
        <w:jc w:val="left"/>
        <w:rPr>
          <w:rFonts w:eastAsia="Arial Unicode MS"/>
          <w:color w:val="000000"/>
          <w:sz w:val="24"/>
          <w:szCs w:val="24"/>
          <w:lang w:eastAsia="ru-RU"/>
        </w:rPr>
      </w:pPr>
    </w:p>
    <w:p w:rsidR="00E7552E" w:rsidRPr="00B777BE" w:rsidRDefault="00E7552E" w:rsidP="00F51308">
      <w:pPr>
        <w:pStyle w:val="111"/>
        <w:shd w:val="clear" w:color="auto" w:fill="auto"/>
        <w:spacing w:before="0" w:after="0" w:line="240" w:lineRule="auto"/>
        <w:ind w:right="500"/>
        <w:jc w:val="left"/>
        <w:rPr>
          <w:rFonts w:eastAsia="Arial Unicode MS"/>
          <w:color w:val="000000"/>
          <w:sz w:val="24"/>
          <w:szCs w:val="24"/>
          <w:lang w:eastAsia="ru-RU"/>
        </w:rPr>
      </w:pPr>
    </w:p>
    <w:p w:rsidR="00E7552E" w:rsidRPr="00B777BE" w:rsidRDefault="00E7552E" w:rsidP="00F51308">
      <w:pPr>
        <w:pStyle w:val="111"/>
        <w:shd w:val="clear" w:color="auto" w:fill="auto"/>
        <w:spacing w:before="0" w:after="0" w:line="240" w:lineRule="auto"/>
        <w:ind w:right="500"/>
        <w:jc w:val="left"/>
        <w:rPr>
          <w:rFonts w:eastAsia="Arial Unicode MS"/>
          <w:color w:val="000000"/>
          <w:sz w:val="24"/>
          <w:szCs w:val="24"/>
          <w:lang w:eastAsia="ru-RU"/>
        </w:rPr>
      </w:pPr>
    </w:p>
    <w:p w:rsidR="00E7552E" w:rsidRPr="00B777BE" w:rsidRDefault="00E7552E" w:rsidP="00F51308">
      <w:pPr>
        <w:pStyle w:val="111"/>
        <w:shd w:val="clear" w:color="auto" w:fill="auto"/>
        <w:spacing w:before="0" w:after="0" w:line="240" w:lineRule="auto"/>
        <w:ind w:right="500"/>
        <w:jc w:val="left"/>
        <w:rPr>
          <w:rFonts w:eastAsia="Arial Unicode MS"/>
          <w:color w:val="000000"/>
          <w:sz w:val="24"/>
          <w:szCs w:val="24"/>
          <w:lang w:eastAsia="ru-RU"/>
        </w:rPr>
      </w:pPr>
    </w:p>
    <w:p w:rsidR="00E7552E" w:rsidRPr="00B777BE" w:rsidRDefault="00E7552E" w:rsidP="00F51308">
      <w:pPr>
        <w:pStyle w:val="111"/>
        <w:shd w:val="clear" w:color="auto" w:fill="auto"/>
        <w:spacing w:before="0" w:after="0" w:line="240" w:lineRule="auto"/>
        <w:ind w:right="500"/>
        <w:jc w:val="left"/>
        <w:rPr>
          <w:rFonts w:eastAsia="Arial Unicode MS"/>
          <w:color w:val="000000"/>
          <w:sz w:val="24"/>
          <w:szCs w:val="24"/>
          <w:lang w:eastAsia="ru-RU"/>
        </w:rPr>
      </w:pPr>
    </w:p>
    <w:p w:rsidR="00E7552E" w:rsidRPr="00B777BE" w:rsidRDefault="00E7552E" w:rsidP="00F51308">
      <w:pPr>
        <w:pStyle w:val="111"/>
        <w:shd w:val="clear" w:color="auto" w:fill="auto"/>
        <w:spacing w:before="0" w:after="0" w:line="240" w:lineRule="auto"/>
        <w:ind w:right="500"/>
        <w:jc w:val="left"/>
        <w:rPr>
          <w:rFonts w:eastAsia="Arial Unicode MS"/>
          <w:color w:val="000000"/>
          <w:sz w:val="24"/>
          <w:szCs w:val="24"/>
          <w:lang w:eastAsia="ru-RU"/>
        </w:rPr>
      </w:pPr>
    </w:p>
    <w:p w:rsidR="00E7552E" w:rsidRPr="00B777BE" w:rsidRDefault="00E7552E" w:rsidP="00217EC6">
      <w:pPr>
        <w:pStyle w:val="111"/>
        <w:shd w:val="clear" w:color="auto" w:fill="auto"/>
        <w:spacing w:before="0" w:after="0" w:line="240" w:lineRule="auto"/>
        <w:ind w:right="500"/>
        <w:jc w:val="right"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 xml:space="preserve">Приложение </w:t>
      </w:r>
    </w:p>
    <w:p w:rsidR="00E7552E" w:rsidRPr="00B777BE" w:rsidRDefault="00E7552E" w:rsidP="00F51308">
      <w:pPr>
        <w:pStyle w:val="111"/>
        <w:shd w:val="clear" w:color="auto" w:fill="auto"/>
        <w:spacing w:before="0" w:after="0" w:line="240" w:lineRule="auto"/>
        <w:ind w:right="500"/>
        <w:jc w:val="left"/>
        <w:rPr>
          <w:rFonts w:eastAsia="Arial Unicode MS"/>
          <w:color w:val="000000"/>
          <w:sz w:val="24"/>
          <w:szCs w:val="24"/>
          <w:lang w:eastAsia="ru-RU"/>
        </w:rPr>
      </w:pPr>
    </w:p>
    <w:p w:rsidR="00E7552E" w:rsidRPr="00B777BE" w:rsidRDefault="00E7552E" w:rsidP="00320602">
      <w:pPr>
        <w:pStyle w:val="111"/>
        <w:shd w:val="clear" w:color="auto" w:fill="auto"/>
        <w:spacing w:before="0" w:after="0" w:line="240" w:lineRule="auto"/>
        <w:ind w:right="500"/>
        <w:jc w:val="left"/>
        <w:rPr>
          <w:color w:val="000000"/>
          <w:sz w:val="24"/>
          <w:szCs w:val="24"/>
        </w:rPr>
      </w:pPr>
    </w:p>
    <w:p w:rsidR="00E7552E" w:rsidRPr="00B777BE" w:rsidRDefault="00E7552E" w:rsidP="00320602">
      <w:pPr>
        <w:pStyle w:val="111"/>
        <w:shd w:val="clear" w:color="auto" w:fill="auto"/>
        <w:spacing w:before="0" w:after="0" w:line="240" w:lineRule="auto"/>
        <w:ind w:right="500"/>
        <w:rPr>
          <w:color w:val="000000"/>
          <w:sz w:val="24"/>
          <w:szCs w:val="24"/>
        </w:rPr>
      </w:pPr>
      <w:r w:rsidRPr="00B777BE">
        <w:rPr>
          <w:color w:val="000000"/>
          <w:sz w:val="24"/>
          <w:szCs w:val="24"/>
        </w:rPr>
        <w:t>Листок достижений</w:t>
      </w:r>
      <w:bookmarkEnd w:id="0"/>
    </w:p>
    <w:p w:rsidR="00E7552E" w:rsidRPr="00B777BE" w:rsidRDefault="00E7552E" w:rsidP="00EF6ED5">
      <w:pPr>
        <w:pStyle w:val="42"/>
        <w:shd w:val="clear" w:color="auto" w:fill="auto"/>
        <w:spacing w:line="240" w:lineRule="auto"/>
        <w:ind w:right="500"/>
        <w:jc w:val="center"/>
        <w:rPr>
          <w:color w:val="000000"/>
          <w:sz w:val="24"/>
          <w:szCs w:val="24"/>
        </w:rPr>
      </w:pPr>
      <w:bookmarkStart w:id="1" w:name="bookmark50"/>
      <w:r w:rsidRPr="00B777BE">
        <w:rPr>
          <w:color w:val="000000"/>
          <w:sz w:val="24"/>
          <w:szCs w:val="24"/>
        </w:rPr>
        <w:t xml:space="preserve">(диагностическая карта) </w:t>
      </w:r>
      <w:r w:rsidRPr="00B777BE">
        <w:rPr>
          <w:rStyle w:val="413"/>
          <w:color w:val="000000"/>
          <w:sz w:val="24"/>
          <w:szCs w:val="24"/>
        </w:rPr>
        <w:t>ученика  ______ класса</w:t>
      </w:r>
      <w:bookmarkEnd w:id="1"/>
    </w:p>
    <w:p w:rsidR="00E7552E" w:rsidRPr="00B777BE" w:rsidRDefault="00E7552E" w:rsidP="00EF6ED5">
      <w:pPr>
        <w:pStyle w:val="27"/>
        <w:shd w:val="clear" w:color="auto" w:fill="auto"/>
        <w:tabs>
          <w:tab w:val="left" w:leader="underscore" w:pos="4578"/>
          <w:tab w:val="left" w:leader="underscore" w:pos="7035"/>
        </w:tabs>
        <w:spacing w:before="0" w:after="0" w:line="240" w:lineRule="auto"/>
        <w:ind w:left="120" w:firstLine="440"/>
        <w:rPr>
          <w:color w:val="000000"/>
          <w:sz w:val="24"/>
          <w:szCs w:val="24"/>
        </w:rPr>
      </w:pPr>
      <w:bookmarkStart w:id="2" w:name="bookmark51"/>
      <w:r w:rsidRPr="00B777BE">
        <w:rPr>
          <w:color w:val="000000"/>
          <w:sz w:val="24"/>
          <w:szCs w:val="24"/>
        </w:rPr>
        <w:t>Ф.И.О.</w:t>
      </w:r>
      <w:r w:rsidRPr="00B777BE">
        <w:rPr>
          <w:color w:val="000000"/>
          <w:sz w:val="24"/>
          <w:szCs w:val="24"/>
        </w:rPr>
        <w:tab/>
        <w:t>на</w:t>
      </w:r>
      <w:r w:rsidRPr="00B777BE">
        <w:rPr>
          <w:color w:val="000000"/>
          <w:sz w:val="24"/>
          <w:szCs w:val="24"/>
        </w:rPr>
        <w:tab/>
        <w:t>учебный год.</w:t>
      </w:r>
      <w:bookmarkEnd w:id="2"/>
    </w:p>
    <w:p w:rsidR="00E7552E" w:rsidRPr="00B777BE" w:rsidRDefault="00E7552E" w:rsidP="00EF6ED5">
      <w:pPr>
        <w:pStyle w:val="27"/>
        <w:shd w:val="clear" w:color="auto" w:fill="auto"/>
        <w:tabs>
          <w:tab w:val="left" w:leader="underscore" w:pos="4578"/>
          <w:tab w:val="left" w:leader="underscore" w:pos="7035"/>
        </w:tabs>
        <w:spacing w:before="0" w:after="0" w:line="240" w:lineRule="auto"/>
        <w:ind w:left="120" w:firstLine="440"/>
        <w:rPr>
          <w:color w:val="000000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210"/>
        <w:gridCol w:w="1363"/>
        <w:gridCol w:w="1368"/>
        <w:gridCol w:w="1454"/>
        <w:gridCol w:w="1368"/>
      </w:tblGrid>
      <w:tr w:rsidR="00E7552E" w:rsidRPr="00635DAA">
        <w:trPr>
          <w:trHeight w:val="418"/>
        </w:trPr>
        <w:tc>
          <w:tcPr>
            <w:tcW w:w="4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00466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E7552E" w:rsidRPr="00B777BE" w:rsidRDefault="00E7552E" w:rsidP="000046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Учебные предметы.</w:t>
            </w:r>
          </w:p>
        </w:tc>
        <w:tc>
          <w:tcPr>
            <w:tcW w:w="5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0046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Период обучения</w:t>
            </w:r>
          </w:p>
        </w:tc>
      </w:tr>
      <w:tr w:rsidR="00E7552E" w:rsidRPr="00635DAA">
        <w:trPr>
          <w:trHeight w:val="564"/>
        </w:trPr>
        <w:tc>
          <w:tcPr>
            <w:tcW w:w="4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1-я</w:t>
            </w:r>
          </w:p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2-я</w:t>
            </w:r>
          </w:p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3-я</w:t>
            </w:r>
          </w:p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4-я</w:t>
            </w:r>
          </w:p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четверть</w:t>
            </w:r>
          </w:p>
        </w:tc>
      </w:tr>
      <w:tr w:rsidR="00E7552E" w:rsidRPr="00635DAA">
        <w:trPr>
          <w:trHeight w:val="269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B777BE">
              <w:rPr>
                <w:rFonts w:ascii="Times New Roman" w:hAnsi="Times New Roman" w:cs="Times New Roman"/>
                <w:b/>
                <w:bCs/>
              </w:rPr>
              <w:t>Чтение:</w:t>
            </w:r>
          </w:p>
        </w:tc>
      </w:tr>
      <w:tr w:rsidR="00E7552E" w:rsidRPr="00635DAA">
        <w:trPr>
          <w:trHeight w:val="269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Осознанность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69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Правильность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8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Выразительность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74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Скорость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346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B777BE">
              <w:rPr>
                <w:rFonts w:ascii="Times New Roman" w:hAnsi="Times New Roman" w:cs="Times New Roman"/>
                <w:b/>
                <w:bCs/>
              </w:rPr>
              <w:t>Русский язык:</w:t>
            </w:r>
          </w:p>
        </w:tc>
      </w:tr>
      <w:tr w:rsidR="00E7552E" w:rsidRPr="00635DAA">
        <w:trPr>
          <w:trHeight w:val="269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Каллиграфия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88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Орфография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78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Развитие устной речи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59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B777BE"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</w:tr>
      <w:tr w:rsidR="00E7552E" w:rsidRPr="00635DAA">
        <w:trPr>
          <w:trHeight w:val="312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Устные вычислительные навыки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88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Письменные вычислительные навыки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8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64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Геометрический материал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59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40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B777BE">
              <w:rPr>
                <w:rFonts w:ascii="Times New Roman" w:hAnsi="Times New Roman" w:cs="Times New Roman"/>
                <w:b/>
                <w:bCs/>
              </w:rPr>
              <w:t>Общеучебные навыки</w:t>
            </w:r>
          </w:p>
        </w:tc>
      </w:tr>
      <w:tr w:rsidR="00E7552E" w:rsidRPr="00635DAA">
        <w:trPr>
          <w:trHeight w:val="240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Умение работать с книгой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83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Умение спланировать свою работу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88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Умение обосновать оценку своей деятельности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74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Самооценка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562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Развитие познавательных мотивов и</w:t>
            </w:r>
          </w:p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активности учащихся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74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B777BE">
              <w:rPr>
                <w:rFonts w:ascii="Times New Roman" w:hAnsi="Times New Roman" w:cs="Times New Roman"/>
                <w:b/>
                <w:bCs/>
              </w:rPr>
              <w:t>Сформированность ценностных отношений</w:t>
            </w:r>
            <w:r w:rsidRPr="00B777BE">
              <w:rPr>
                <w:rStyle w:val="102"/>
                <w:b/>
                <w:bCs/>
                <w:sz w:val="24"/>
                <w:szCs w:val="24"/>
              </w:rPr>
              <w:t>:</w:t>
            </w:r>
          </w:p>
        </w:tc>
      </w:tr>
      <w:tr w:rsidR="00E7552E" w:rsidRPr="00635DAA">
        <w:trPr>
          <w:trHeight w:val="245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Общественная активность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326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Отношение к учению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69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Отношение к труду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74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Отношение к людям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64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Подпись учителя: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269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>Подпись родителей: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7552E" w:rsidRPr="00635DAA">
        <w:trPr>
          <w:trHeight w:val="1666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</w:rPr>
              <w:t xml:space="preserve">Примечание: </w:t>
            </w:r>
          </w:p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  <w:b/>
                <w:bCs/>
              </w:rPr>
              <w:t>красным</w:t>
            </w:r>
            <w:r w:rsidRPr="00B777BE">
              <w:rPr>
                <w:rFonts w:ascii="Times New Roman" w:hAnsi="Times New Roman" w:cs="Times New Roman"/>
              </w:rPr>
              <w:t xml:space="preserve"> цветом обозначить </w:t>
            </w:r>
            <w:r w:rsidRPr="00B777BE">
              <w:rPr>
                <w:rFonts w:ascii="Times New Roman" w:hAnsi="Times New Roman" w:cs="Times New Roman"/>
                <w:i/>
                <w:iCs/>
              </w:rPr>
              <w:t xml:space="preserve">высокий </w:t>
            </w:r>
            <w:r w:rsidRPr="00B777BE">
              <w:rPr>
                <w:rFonts w:ascii="Times New Roman" w:hAnsi="Times New Roman" w:cs="Times New Roman"/>
              </w:rPr>
              <w:t xml:space="preserve">уровень обученности и развития, </w:t>
            </w:r>
          </w:p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  <w:b/>
                <w:bCs/>
              </w:rPr>
              <w:t>зеленым</w:t>
            </w:r>
            <w:r w:rsidRPr="00B777BE">
              <w:rPr>
                <w:rFonts w:ascii="Times New Roman" w:hAnsi="Times New Roman" w:cs="Times New Roman"/>
              </w:rPr>
              <w:t xml:space="preserve"> цветом -</w:t>
            </w:r>
            <w:r w:rsidRPr="00B777BE">
              <w:rPr>
                <w:rFonts w:ascii="Times New Roman" w:hAnsi="Times New Roman" w:cs="Times New Roman"/>
                <w:i/>
                <w:iCs/>
              </w:rPr>
              <w:t>средний</w:t>
            </w:r>
            <w:r w:rsidRPr="00B777BE">
              <w:rPr>
                <w:rFonts w:ascii="Times New Roman" w:hAnsi="Times New Roman" w:cs="Times New Roman"/>
              </w:rPr>
              <w:t xml:space="preserve"> уровень обученности и развития, </w:t>
            </w:r>
          </w:p>
          <w:p w:rsidR="00E7552E" w:rsidRPr="00B777BE" w:rsidRDefault="00E7552E" w:rsidP="00EF6ED5">
            <w:pPr>
              <w:pStyle w:val="a5"/>
              <w:rPr>
                <w:rFonts w:ascii="Times New Roman" w:hAnsi="Times New Roman" w:cs="Times New Roman"/>
              </w:rPr>
            </w:pPr>
            <w:r w:rsidRPr="00B777BE">
              <w:rPr>
                <w:rFonts w:ascii="Times New Roman" w:hAnsi="Times New Roman" w:cs="Times New Roman"/>
                <w:b/>
                <w:bCs/>
              </w:rPr>
              <w:t>синим</w:t>
            </w:r>
            <w:r w:rsidRPr="00B777BE">
              <w:rPr>
                <w:rFonts w:ascii="Times New Roman" w:hAnsi="Times New Roman" w:cs="Times New Roman"/>
              </w:rPr>
              <w:t xml:space="preserve"> цветом – </w:t>
            </w:r>
            <w:r w:rsidRPr="00B777BE">
              <w:rPr>
                <w:rFonts w:ascii="Times New Roman" w:hAnsi="Times New Roman" w:cs="Times New Roman"/>
                <w:i/>
                <w:iCs/>
              </w:rPr>
              <w:t>низкий</w:t>
            </w:r>
            <w:r w:rsidRPr="00B777BE">
              <w:rPr>
                <w:rFonts w:ascii="Times New Roman" w:hAnsi="Times New Roman" w:cs="Times New Roman"/>
              </w:rPr>
              <w:t xml:space="preserve"> уровень обученности и развития.</w:t>
            </w:r>
          </w:p>
        </w:tc>
      </w:tr>
    </w:tbl>
    <w:p w:rsidR="00E7552E" w:rsidRPr="00B777BE" w:rsidRDefault="00E7552E" w:rsidP="00EF6ED5">
      <w:pPr>
        <w:pStyle w:val="11"/>
        <w:shd w:val="clear" w:color="auto" w:fill="auto"/>
        <w:tabs>
          <w:tab w:val="left" w:pos="981"/>
        </w:tabs>
        <w:spacing w:line="240" w:lineRule="auto"/>
        <w:ind w:firstLine="0"/>
        <w:rPr>
          <w:color w:val="000000"/>
          <w:sz w:val="24"/>
          <w:szCs w:val="24"/>
        </w:rPr>
      </w:pPr>
    </w:p>
    <w:p w:rsidR="00E7552E" w:rsidRPr="00B777BE" w:rsidRDefault="00E7552E" w:rsidP="00F3678F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F3678F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F3678F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F3678F">
      <w:pPr>
        <w:pStyle w:val="a5"/>
        <w:rPr>
          <w:rFonts w:ascii="Times New Roman" w:hAnsi="Times New Roman" w:cs="Times New Roman"/>
        </w:rPr>
      </w:pPr>
    </w:p>
    <w:p w:rsidR="00E7552E" w:rsidRDefault="00E7552E" w:rsidP="00F3678F">
      <w:pPr>
        <w:pStyle w:val="a5"/>
        <w:rPr>
          <w:rFonts w:ascii="Times New Roman" w:hAnsi="Times New Roman" w:cs="Times New Roman"/>
        </w:rPr>
      </w:pPr>
    </w:p>
    <w:p w:rsidR="00E7552E" w:rsidRDefault="00E7552E" w:rsidP="00F3678F">
      <w:pPr>
        <w:pStyle w:val="a5"/>
        <w:rPr>
          <w:rFonts w:ascii="Times New Roman" w:hAnsi="Times New Roman" w:cs="Times New Roman"/>
        </w:rPr>
      </w:pPr>
    </w:p>
    <w:p w:rsidR="00E7552E" w:rsidRPr="00B777BE" w:rsidRDefault="00E7552E" w:rsidP="00F3678F">
      <w:pPr>
        <w:pStyle w:val="a5"/>
        <w:rPr>
          <w:rFonts w:ascii="Times New Roman" w:hAnsi="Times New Roman" w:cs="Times New Roman"/>
        </w:rPr>
      </w:pPr>
      <w:bookmarkStart w:id="3" w:name="_GoBack"/>
      <w:bookmarkEnd w:id="3"/>
    </w:p>
    <w:sectPr w:rsidR="00E7552E" w:rsidRPr="00B777BE" w:rsidSect="00217EC6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2FF" w:rsidRDefault="001D32FF" w:rsidP="00066CCD">
      <w:pPr>
        <w:spacing w:after="0" w:line="240" w:lineRule="auto"/>
      </w:pPr>
      <w:r>
        <w:separator/>
      </w:r>
    </w:p>
  </w:endnote>
  <w:endnote w:type="continuationSeparator" w:id="1">
    <w:p w:rsidR="001D32FF" w:rsidRDefault="001D32FF" w:rsidP="0006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52E" w:rsidRDefault="006A0EDD">
    <w:pPr>
      <w:pStyle w:val="ab"/>
      <w:jc w:val="right"/>
    </w:pPr>
    <w:fldSimple w:instr="PAGE   \* MERGEFORMAT">
      <w:r w:rsidR="0039059D">
        <w:rPr>
          <w:noProof/>
        </w:rPr>
        <w:t>25</w:t>
      </w:r>
    </w:fldSimple>
  </w:p>
  <w:p w:rsidR="00E7552E" w:rsidRDefault="00E7552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2FF" w:rsidRDefault="001D32FF" w:rsidP="00066CCD">
      <w:pPr>
        <w:spacing w:after="0" w:line="240" w:lineRule="auto"/>
      </w:pPr>
      <w:r>
        <w:separator/>
      </w:r>
    </w:p>
  </w:footnote>
  <w:footnote w:type="continuationSeparator" w:id="1">
    <w:p w:rsidR="001D32FF" w:rsidRDefault="001D32FF" w:rsidP="00066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5"/>
    <w:multiLevelType w:val="singleLevel"/>
    <w:tmpl w:val="00000005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abstractNum w:abstractNumId="2">
    <w:nsid w:val="032F4090"/>
    <w:multiLevelType w:val="hybridMultilevel"/>
    <w:tmpl w:val="05F03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0CF36AF2"/>
    <w:multiLevelType w:val="hybridMultilevel"/>
    <w:tmpl w:val="31C00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39E0A88"/>
    <w:multiLevelType w:val="hybridMultilevel"/>
    <w:tmpl w:val="4420066C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A0771C"/>
    <w:multiLevelType w:val="hybridMultilevel"/>
    <w:tmpl w:val="10981B80"/>
    <w:lvl w:ilvl="0" w:tplc="2B0CFA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nsid w:val="2818679C"/>
    <w:multiLevelType w:val="hybridMultilevel"/>
    <w:tmpl w:val="39806360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FA3681"/>
    <w:multiLevelType w:val="hybridMultilevel"/>
    <w:tmpl w:val="846EDCD6"/>
    <w:lvl w:ilvl="0" w:tplc="C846BD3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247FEF"/>
    <w:multiLevelType w:val="hybridMultilevel"/>
    <w:tmpl w:val="B206FF08"/>
    <w:lvl w:ilvl="0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9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48" w:hanging="360"/>
      </w:pPr>
      <w:rPr>
        <w:rFonts w:ascii="Wingdings" w:hAnsi="Wingdings" w:cs="Wingdings" w:hint="default"/>
      </w:rPr>
    </w:lvl>
  </w:abstractNum>
  <w:abstractNum w:abstractNumId="9">
    <w:nsid w:val="39BC2F81"/>
    <w:multiLevelType w:val="multilevel"/>
    <w:tmpl w:val="59BC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BF443F9"/>
    <w:multiLevelType w:val="multilevel"/>
    <w:tmpl w:val="EFE824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64108B"/>
    <w:multiLevelType w:val="multilevel"/>
    <w:tmpl w:val="D290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D860C63"/>
    <w:multiLevelType w:val="hybridMultilevel"/>
    <w:tmpl w:val="DF4AD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2B96927"/>
    <w:multiLevelType w:val="hybridMultilevel"/>
    <w:tmpl w:val="923C98CE"/>
    <w:lvl w:ilvl="0" w:tplc="C846BD3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8863A8"/>
    <w:multiLevelType w:val="hybridMultilevel"/>
    <w:tmpl w:val="03EA7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9600E91"/>
    <w:multiLevelType w:val="hybridMultilevel"/>
    <w:tmpl w:val="E99A4BB8"/>
    <w:lvl w:ilvl="0" w:tplc="C846BD3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6E1C6C"/>
    <w:multiLevelType w:val="hybridMultilevel"/>
    <w:tmpl w:val="1A7665F8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734C8C"/>
    <w:multiLevelType w:val="hybridMultilevel"/>
    <w:tmpl w:val="D6143504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DF2810"/>
    <w:multiLevelType w:val="hybridMultilevel"/>
    <w:tmpl w:val="745C5BEA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F44B0D"/>
    <w:multiLevelType w:val="hybridMultilevel"/>
    <w:tmpl w:val="0324F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D6F1924"/>
    <w:multiLevelType w:val="hybridMultilevel"/>
    <w:tmpl w:val="E27A1C0C"/>
    <w:lvl w:ilvl="0" w:tplc="43B87B52">
      <w:start w:val="1"/>
      <w:numFmt w:val="decimal"/>
      <w:lvlText w:val="%1. "/>
      <w:legacy w:legacy="1" w:legacySpace="0" w:legacyIndent="283"/>
      <w:lvlJc w:val="left"/>
      <w:pPr>
        <w:ind w:left="1423" w:hanging="283"/>
      </w:pPr>
      <w:rPr>
        <w:rFonts w:ascii="Times New Roman CYR" w:hAnsi="Times New Roman CYR" w:cs="Times New Roman CYR" w:hint="default"/>
        <w:b/>
        <w:bCs/>
        <w:i w:val="0"/>
        <w:iCs w:val="0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1">
    <w:nsid w:val="706D4FD0"/>
    <w:multiLevelType w:val="hybridMultilevel"/>
    <w:tmpl w:val="3A5E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42D1E"/>
    <w:multiLevelType w:val="hybridMultilevel"/>
    <w:tmpl w:val="1C2040C2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574EA0"/>
    <w:multiLevelType w:val="hybridMultilevel"/>
    <w:tmpl w:val="EC16A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6"/>
  </w:num>
  <w:num w:numId="4">
    <w:abstractNumId w:val="22"/>
  </w:num>
  <w:num w:numId="5">
    <w:abstractNumId w:val="16"/>
  </w:num>
  <w:num w:numId="6">
    <w:abstractNumId w:val="4"/>
  </w:num>
  <w:num w:numId="7">
    <w:abstractNumId w:val="18"/>
  </w:num>
  <w:num w:numId="8">
    <w:abstractNumId w:val="23"/>
  </w:num>
  <w:num w:numId="9">
    <w:abstractNumId w:val="2"/>
  </w:num>
  <w:num w:numId="10">
    <w:abstractNumId w:val="19"/>
  </w:num>
  <w:num w:numId="11">
    <w:abstractNumId w:val="3"/>
  </w:num>
  <w:num w:numId="12">
    <w:abstractNumId w:val="8"/>
  </w:num>
  <w:num w:numId="13">
    <w:abstractNumId w:val="21"/>
  </w:num>
  <w:num w:numId="14">
    <w:abstractNumId w:val="20"/>
  </w:num>
  <w:num w:numId="15">
    <w:abstractNumId w:val="10"/>
  </w:num>
  <w:num w:numId="16">
    <w:abstractNumId w:val="13"/>
  </w:num>
  <w:num w:numId="17">
    <w:abstractNumId w:val="7"/>
  </w:num>
  <w:num w:numId="18">
    <w:abstractNumId w:val="15"/>
  </w:num>
  <w:num w:numId="19">
    <w:abstractNumId w:val="14"/>
  </w:num>
  <w:num w:numId="20">
    <w:abstractNumId w:val="12"/>
  </w:num>
  <w:num w:numId="21">
    <w:abstractNumId w:val="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910C5"/>
    <w:rsid w:val="00004664"/>
    <w:rsid w:val="00012251"/>
    <w:rsid w:val="00012A95"/>
    <w:rsid w:val="00017EEF"/>
    <w:rsid w:val="00036511"/>
    <w:rsid w:val="00066CCD"/>
    <w:rsid w:val="000A5E9C"/>
    <w:rsid w:val="000A7361"/>
    <w:rsid w:val="00131619"/>
    <w:rsid w:val="001447F6"/>
    <w:rsid w:val="001D32FF"/>
    <w:rsid w:val="001E3520"/>
    <w:rsid w:val="0021714A"/>
    <w:rsid w:val="00217EC6"/>
    <w:rsid w:val="0026560A"/>
    <w:rsid w:val="002B1037"/>
    <w:rsid w:val="002B20B4"/>
    <w:rsid w:val="00320602"/>
    <w:rsid w:val="003366A6"/>
    <w:rsid w:val="00343C31"/>
    <w:rsid w:val="00361BD5"/>
    <w:rsid w:val="00381080"/>
    <w:rsid w:val="0039059D"/>
    <w:rsid w:val="003F4DB3"/>
    <w:rsid w:val="0043045C"/>
    <w:rsid w:val="00433918"/>
    <w:rsid w:val="0045415F"/>
    <w:rsid w:val="00480F3C"/>
    <w:rsid w:val="00485A10"/>
    <w:rsid w:val="004974F9"/>
    <w:rsid w:val="00540073"/>
    <w:rsid w:val="00545B76"/>
    <w:rsid w:val="005468B0"/>
    <w:rsid w:val="00554CF2"/>
    <w:rsid w:val="00583785"/>
    <w:rsid w:val="005900A6"/>
    <w:rsid w:val="00590EC5"/>
    <w:rsid w:val="005C368C"/>
    <w:rsid w:val="005C5956"/>
    <w:rsid w:val="005D567F"/>
    <w:rsid w:val="005F3898"/>
    <w:rsid w:val="00635DAA"/>
    <w:rsid w:val="006650D0"/>
    <w:rsid w:val="006A0EDD"/>
    <w:rsid w:val="006C7F72"/>
    <w:rsid w:val="006F0FDB"/>
    <w:rsid w:val="007A6D94"/>
    <w:rsid w:val="007B7B19"/>
    <w:rsid w:val="00856C2F"/>
    <w:rsid w:val="00866DA2"/>
    <w:rsid w:val="00876DA2"/>
    <w:rsid w:val="008A7130"/>
    <w:rsid w:val="008B747E"/>
    <w:rsid w:val="008C3901"/>
    <w:rsid w:val="009327DA"/>
    <w:rsid w:val="009359C6"/>
    <w:rsid w:val="009573E9"/>
    <w:rsid w:val="009910C5"/>
    <w:rsid w:val="0099178B"/>
    <w:rsid w:val="009A1737"/>
    <w:rsid w:val="009A2C7F"/>
    <w:rsid w:val="009A4F61"/>
    <w:rsid w:val="009E4E9D"/>
    <w:rsid w:val="009E5724"/>
    <w:rsid w:val="009F471B"/>
    <w:rsid w:val="00A0797D"/>
    <w:rsid w:val="00A33DDA"/>
    <w:rsid w:val="00A90B12"/>
    <w:rsid w:val="00AC7E63"/>
    <w:rsid w:val="00B22560"/>
    <w:rsid w:val="00B27120"/>
    <w:rsid w:val="00B52165"/>
    <w:rsid w:val="00B777BE"/>
    <w:rsid w:val="00B81803"/>
    <w:rsid w:val="00BA3B58"/>
    <w:rsid w:val="00BC3F90"/>
    <w:rsid w:val="00BD4F1C"/>
    <w:rsid w:val="00C064C4"/>
    <w:rsid w:val="00C076B4"/>
    <w:rsid w:val="00C354F4"/>
    <w:rsid w:val="00C41F13"/>
    <w:rsid w:val="00C44781"/>
    <w:rsid w:val="00CD10FB"/>
    <w:rsid w:val="00CF0258"/>
    <w:rsid w:val="00D031AF"/>
    <w:rsid w:val="00D126A8"/>
    <w:rsid w:val="00D23902"/>
    <w:rsid w:val="00D44087"/>
    <w:rsid w:val="00D70EE6"/>
    <w:rsid w:val="00E050C8"/>
    <w:rsid w:val="00E7552E"/>
    <w:rsid w:val="00E82E39"/>
    <w:rsid w:val="00EB771E"/>
    <w:rsid w:val="00ED192E"/>
    <w:rsid w:val="00EF6ED5"/>
    <w:rsid w:val="00F029B2"/>
    <w:rsid w:val="00F052E4"/>
    <w:rsid w:val="00F27D96"/>
    <w:rsid w:val="00F3678F"/>
    <w:rsid w:val="00F51308"/>
    <w:rsid w:val="00F9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A33DD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359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359C6"/>
    <w:pPr>
      <w:keepNext/>
      <w:spacing w:after="0" w:line="240" w:lineRule="auto"/>
      <w:ind w:left="540" w:hanging="540"/>
      <w:jc w:val="both"/>
      <w:outlineLvl w:val="1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359C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0797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359C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iCs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9359C6"/>
    <w:pPr>
      <w:keepNext/>
      <w:spacing w:after="0" w:line="240" w:lineRule="auto"/>
      <w:ind w:firstLine="360"/>
      <w:jc w:val="center"/>
      <w:outlineLvl w:val="5"/>
    </w:pPr>
    <w:rPr>
      <w:rFonts w:ascii="Times New Roman" w:eastAsia="Times New Roman" w:hAnsi="Times New Roman" w:cs="Times New Roman"/>
      <w:i/>
      <w:iCs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9359C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9359C6"/>
    <w:pPr>
      <w:keepNext/>
      <w:spacing w:after="0" w:line="240" w:lineRule="auto"/>
      <w:ind w:firstLine="360"/>
      <w:outlineLvl w:val="7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9359C6"/>
    <w:pPr>
      <w:keepNext/>
      <w:spacing w:after="0" w:line="240" w:lineRule="auto"/>
      <w:ind w:firstLine="360"/>
      <w:jc w:val="both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359C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359C6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359C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A0797D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359C6"/>
    <w:rPr>
      <w:rFonts w:ascii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9359C6"/>
    <w:rPr>
      <w:rFonts w:ascii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9359C6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9359C6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9359C6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3">
    <w:name w:val="Основной текст_"/>
    <w:basedOn w:val="a0"/>
    <w:link w:val="11"/>
    <w:uiPriority w:val="99"/>
    <w:locked/>
    <w:rsid w:val="002B1037"/>
    <w:rPr>
      <w:rFonts w:ascii="Times New Roman" w:hAnsi="Times New Roman" w:cs="Times New Roman"/>
      <w:shd w:val="clear" w:color="auto" w:fill="FFFFFF"/>
    </w:rPr>
  </w:style>
  <w:style w:type="character" w:customStyle="1" w:styleId="61">
    <w:name w:val="Заголовок №6_"/>
    <w:basedOn w:val="a0"/>
    <w:link w:val="62"/>
    <w:uiPriority w:val="99"/>
    <w:locked/>
    <w:rsid w:val="002B1037"/>
    <w:rPr>
      <w:rFonts w:ascii="Times New Roman" w:hAnsi="Times New Roman" w:cs="Times New Roman"/>
      <w:shd w:val="clear" w:color="auto" w:fill="FFFFFF"/>
    </w:rPr>
  </w:style>
  <w:style w:type="character" w:customStyle="1" w:styleId="a4">
    <w:name w:val="Основной текст + Полужирный"/>
    <w:basedOn w:val="a3"/>
    <w:uiPriority w:val="99"/>
    <w:rsid w:val="002B1037"/>
    <w:rPr>
      <w:b/>
      <w:bCs/>
    </w:rPr>
  </w:style>
  <w:style w:type="paragraph" w:customStyle="1" w:styleId="11">
    <w:name w:val="Основной текст11"/>
    <w:basedOn w:val="a"/>
    <w:link w:val="a3"/>
    <w:uiPriority w:val="99"/>
    <w:rsid w:val="002B1037"/>
    <w:pPr>
      <w:shd w:val="clear" w:color="auto" w:fill="FFFFFF"/>
      <w:spacing w:after="0" w:line="250" w:lineRule="exact"/>
      <w:ind w:hanging="440"/>
    </w:pPr>
    <w:rPr>
      <w:rFonts w:ascii="Times New Roman" w:eastAsia="Times New Roman" w:hAnsi="Times New Roman" w:cs="Times New Roman"/>
    </w:rPr>
  </w:style>
  <w:style w:type="paragraph" w:customStyle="1" w:styleId="62">
    <w:name w:val="Заголовок №6"/>
    <w:basedOn w:val="a"/>
    <w:link w:val="61"/>
    <w:uiPriority w:val="99"/>
    <w:rsid w:val="002B1037"/>
    <w:pPr>
      <w:shd w:val="clear" w:color="auto" w:fill="FFFFFF"/>
      <w:spacing w:before="180" w:after="0" w:line="274" w:lineRule="exact"/>
      <w:outlineLvl w:val="5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99"/>
    <w:qFormat/>
    <w:rsid w:val="002B1037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List Paragraph"/>
    <w:basedOn w:val="a"/>
    <w:uiPriority w:val="99"/>
    <w:qFormat/>
    <w:rsid w:val="002B1037"/>
    <w:pPr>
      <w:ind w:left="720"/>
    </w:pPr>
  </w:style>
  <w:style w:type="character" w:customStyle="1" w:styleId="71">
    <w:name w:val="Заголовок №7_"/>
    <w:basedOn w:val="a0"/>
    <w:link w:val="72"/>
    <w:uiPriority w:val="99"/>
    <w:locked/>
    <w:rsid w:val="002B1037"/>
    <w:rPr>
      <w:rFonts w:ascii="Times New Roman" w:hAnsi="Times New Roman" w:cs="Times New Roman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locked/>
    <w:rsid w:val="002B1037"/>
    <w:rPr>
      <w:rFonts w:ascii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locked/>
    <w:rsid w:val="002B1037"/>
    <w:rPr>
      <w:rFonts w:ascii="Times New Roman" w:hAnsi="Times New Roman" w:cs="Times New Roman"/>
      <w:shd w:val="clear" w:color="auto" w:fill="FFFFFF"/>
    </w:rPr>
  </w:style>
  <w:style w:type="character" w:customStyle="1" w:styleId="520">
    <w:name w:val="Заголовок №5 (2)_"/>
    <w:basedOn w:val="a0"/>
    <w:link w:val="521"/>
    <w:uiPriority w:val="99"/>
    <w:locked/>
    <w:rsid w:val="002B1037"/>
    <w:rPr>
      <w:rFonts w:ascii="Arial" w:eastAsia="Times New Roman" w:hAnsi="Arial" w:cs="Arial"/>
      <w:sz w:val="21"/>
      <w:szCs w:val="21"/>
      <w:shd w:val="clear" w:color="auto" w:fill="FFFFFF"/>
    </w:rPr>
  </w:style>
  <w:style w:type="character" w:customStyle="1" w:styleId="53">
    <w:name w:val="Заголовок №5_"/>
    <w:basedOn w:val="a0"/>
    <w:link w:val="54"/>
    <w:uiPriority w:val="99"/>
    <w:locked/>
    <w:rsid w:val="002B1037"/>
    <w:rPr>
      <w:rFonts w:ascii="Arial" w:eastAsia="Times New Roman" w:hAnsi="Arial" w:cs="Arial"/>
      <w:shd w:val="clear" w:color="auto" w:fill="FFFFFF"/>
    </w:rPr>
  </w:style>
  <w:style w:type="character" w:customStyle="1" w:styleId="12">
    <w:name w:val="Основной текст + Полужирный1"/>
    <w:aliases w:val="Курсив"/>
    <w:basedOn w:val="a3"/>
    <w:uiPriority w:val="99"/>
    <w:rsid w:val="002B1037"/>
    <w:rPr>
      <w:b/>
      <w:bCs/>
      <w:i/>
      <w:iCs/>
      <w:spacing w:val="0"/>
      <w:sz w:val="22"/>
      <w:szCs w:val="22"/>
    </w:rPr>
  </w:style>
  <w:style w:type="character" w:customStyle="1" w:styleId="33">
    <w:name w:val="Основной текст (3) + Не полужирный"/>
    <w:aliases w:val="Не курсив"/>
    <w:basedOn w:val="31"/>
    <w:uiPriority w:val="99"/>
    <w:rsid w:val="002B1037"/>
    <w:rPr>
      <w:b/>
      <w:bCs/>
      <w:i/>
      <w:iCs/>
    </w:rPr>
  </w:style>
  <w:style w:type="character" w:customStyle="1" w:styleId="310">
    <w:name w:val="Основной текст (3) + Не полужирный1"/>
    <w:basedOn w:val="31"/>
    <w:uiPriority w:val="99"/>
    <w:rsid w:val="002B1037"/>
    <w:rPr>
      <w:b/>
      <w:bCs/>
    </w:rPr>
  </w:style>
  <w:style w:type="character" w:customStyle="1" w:styleId="a7">
    <w:name w:val="Основной текст + Курсив"/>
    <w:basedOn w:val="a3"/>
    <w:uiPriority w:val="99"/>
    <w:rsid w:val="002B1037"/>
    <w:rPr>
      <w:i/>
      <w:iCs/>
      <w:spacing w:val="0"/>
      <w:sz w:val="22"/>
      <w:szCs w:val="22"/>
    </w:rPr>
  </w:style>
  <w:style w:type="character" w:customStyle="1" w:styleId="21">
    <w:name w:val="Основной текст2"/>
    <w:basedOn w:val="a3"/>
    <w:uiPriority w:val="99"/>
    <w:rsid w:val="002B1037"/>
    <w:rPr>
      <w:spacing w:val="0"/>
      <w:sz w:val="22"/>
      <w:szCs w:val="22"/>
      <w:u w:val="single"/>
    </w:rPr>
  </w:style>
  <w:style w:type="character" w:customStyle="1" w:styleId="91">
    <w:name w:val="Основной текст (9)_"/>
    <w:basedOn w:val="a0"/>
    <w:link w:val="92"/>
    <w:uiPriority w:val="99"/>
    <w:locked/>
    <w:rsid w:val="002B103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2">
    <w:name w:val="Заголовок №7"/>
    <w:basedOn w:val="a"/>
    <w:link w:val="71"/>
    <w:uiPriority w:val="99"/>
    <w:rsid w:val="002B1037"/>
    <w:pPr>
      <w:shd w:val="clear" w:color="auto" w:fill="FFFFFF"/>
      <w:spacing w:before="540" w:after="0" w:line="250" w:lineRule="exact"/>
      <w:ind w:hanging="380"/>
      <w:outlineLvl w:val="6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uiPriority w:val="99"/>
    <w:rsid w:val="002B1037"/>
    <w:pPr>
      <w:shd w:val="clear" w:color="auto" w:fill="FFFFFF"/>
      <w:spacing w:after="0" w:line="250" w:lineRule="exact"/>
      <w:ind w:hanging="440"/>
    </w:pPr>
    <w:rPr>
      <w:rFonts w:ascii="Times New Roman" w:eastAsia="Times New Roman" w:hAnsi="Times New Roman" w:cs="Times New Roman"/>
    </w:rPr>
  </w:style>
  <w:style w:type="paragraph" w:customStyle="1" w:styleId="52">
    <w:name w:val="Основной текст (5)"/>
    <w:basedOn w:val="a"/>
    <w:link w:val="51"/>
    <w:uiPriority w:val="99"/>
    <w:rsid w:val="002B1037"/>
    <w:pPr>
      <w:shd w:val="clear" w:color="auto" w:fill="FFFFFF"/>
      <w:spacing w:before="240" w:after="300" w:line="240" w:lineRule="atLeast"/>
    </w:pPr>
    <w:rPr>
      <w:rFonts w:ascii="Times New Roman" w:eastAsia="Times New Roman" w:hAnsi="Times New Roman" w:cs="Times New Roman"/>
    </w:rPr>
  </w:style>
  <w:style w:type="paragraph" w:customStyle="1" w:styleId="521">
    <w:name w:val="Заголовок №5 (2)"/>
    <w:basedOn w:val="a"/>
    <w:link w:val="520"/>
    <w:uiPriority w:val="99"/>
    <w:rsid w:val="002B1037"/>
    <w:pPr>
      <w:shd w:val="clear" w:color="auto" w:fill="FFFFFF"/>
      <w:spacing w:before="420" w:after="180" w:line="278" w:lineRule="exact"/>
      <w:ind w:hanging="220"/>
      <w:jc w:val="right"/>
      <w:outlineLvl w:val="4"/>
    </w:pPr>
    <w:rPr>
      <w:rFonts w:ascii="Arial" w:hAnsi="Arial" w:cs="Arial"/>
      <w:sz w:val="21"/>
      <w:szCs w:val="21"/>
    </w:rPr>
  </w:style>
  <w:style w:type="paragraph" w:customStyle="1" w:styleId="54">
    <w:name w:val="Заголовок №5"/>
    <w:basedOn w:val="a"/>
    <w:link w:val="53"/>
    <w:uiPriority w:val="99"/>
    <w:rsid w:val="002B1037"/>
    <w:pPr>
      <w:shd w:val="clear" w:color="auto" w:fill="FFFFFF"/>
      <w:spacing w:before="180" w:after="0" w:line="240" w:lineRule="atLeast"/>
      <w:ind w:hanging="220"/>
      <w:jc w:val="both"/>
      <w:outlineLvl w:val="4"/>
    </w:pPr>
    <w:rPr>
      <w:rFonts w:ascii="Arial" w:hAnsi="Arial" w:cs="Arial"/>
    </w:rPr>
  </w:style>
  <w:style w:type="paragraph" w:customStyle="1" w:styleId="92">
    <w:name w:val="Основной текст (9)"/>
    <w:basedOn w:val="a"/>
    <w:link w:val="91"/>
    <w:uiPriority w:val="99"/>
    <w:rsid w:val="002B1037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table" w:styleId="a8">
    <w:name w:val="Table Grid"/>
    <w:basedOn w:val="a1"/>
    <w:uiPriority w:val="99"/>
    <w:rsid w:val="002B1037"/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066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66CCD"/>
  </w:style>
  <w:style w:type="paragraph" w:styleId="ab">
    <w:name w:val="footer"/>
    <w:basedOn w:val="a"/>
    <w:link w:val="ac"/>
    <w:uiPriority w:val="99"/>
    <w:rsid w:val="00066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066CCD"/>
  </w:style>
  <w:style w:type="paragraph" w:customStyle="1" w:styleId="Style1">
    <w:name w:val="Style1"/>
    <w:basedOn w:val="a"/>
    <w:uiPriority w:val="99"/>
    <w:rsid w:val="009359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9359C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359C6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9359C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9359C6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uiPriority w:val="99"/>
    <w:rsid w:val="009359C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9359C6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9359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9359C6"/>
    <w:rPr>
      <w:rFonts w:ascii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"/>
    <w:link w:val="37"/>
    <w:uiPriority w:val="99"/>
    <w:rsid w:val="009359C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locked/>
    <w:rsid w:val="009359C6"/>
    <w:rPr>
      <w:rFonts w:ascii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rsid w:val="00935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locked/>
    <w:rsid w:val="009359C6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rsid w:val="009359C6"/>
    <w:rPr>
      <w:color w:val="0000FF"/>
      <w:u w:val="single"/>
    </w:rPr>
  </w:style>
  <w:style w:type="paragraph" w:styleId="af2">
    <w:name w:val="Title"/>
    <w:basedOn w:val="a"/>
    <w:link w:val="af3"/>
    <w:uiPriority w:val="99"/>
    <w:qFormat/>
    <w:rsid w:val="009359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locked/>
    <w:rsid w:val="009359C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f4">
    <w:name w:val="page number"/>
    <w:basedOn w:val="a0"/>
    <w:uiPriority w:val="99"/>
    <w:rsid w:val="009359C6"/>
  </w:style>
  <w:style w:type="paragraph" w:styleId="af5">
    <w:name w:val="footnote text"/>
    <w:basedOn w:val="a"/>
    <w:link w:val="af6"/>
    <w:uiPriority w:val="99"/>
    <w:semiHidden/>
    <w:rsid w:val="00935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9359C6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rsid w:val="009359C6"/>
    <w:rPr>
      <w:vertAlign w:val="superscript"/>
    </w:rPr>
  </w:style>
  <w:style w:type="table" w:styleId="af8">
    <w:name w:val="Table Theme"/>
    <w:basedOn w:val="a1"/>
    <w:uiPriority w:val="99"/>
    <w:rsid w:val="009359C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5">
    <w:name w:val="Font Style65"/>
    <w:uiPriority w:val="99"/>
    <w:rsid w:val="00C064C4"/>
    <w:rPr>
      <w:rFonts w:ascii="Century Schoolbook" w:hAnsi="Century Schoolbook" w:cs="Century Schoolbook"/>
      <w:color w:val="000000"/>
      <w:sz w:val="20"/>
      <w:szCs w:val="20"/>
    </w:rPr>
  </w:style>
  <w:style w:type="character" w:styleId="af9">
    <w:name w:val="Strong"/>
    <w:basedOn w:val="a0"/>
    <w:uiPriority w:val="99"/>
    <w:qFormat/>
    <w:rsid w:val="008C3901"/>
    <w:rPr>
      <w:b/>
      <w:bCs/>
    </w:rPr>
  </w:style>
  <w:style w:type="character" w:styleId="afa">
    <w:name w:val="Emphasis"/>
    <w:basedOn w:val="a0"/>
    <w:uiPriority w:val="99"/>
    <w:qFormat/>
    <w:rsid w:val="008C3901"/>
    <w:rPr>
      <w:i/>
      <w:iCs/>
    </w:rPr>
  </w:style>
  <w:style w:type="paragraph" w:customStyle="1" w:styleId="13">
    <w:name w:val="Без интервала1"/>
    <w:uiPriority w:val="99"/>
    <w:rsid w:val="008C3901"/>
    <w:rPr>
      <w:rFonts w:eastAsia="Times New Roman" w:cs="Calibri"/>
    </w:rPr>
  </w:style>
  <w:style w:type="paragraph" w:styleId="afb">
    <w:name w:val="Normal (Web)"/>
    <w:basedOn w:val="a"/>
    <w:uiPriority w:val="99"/>
    <w:rsid w:val="00F36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01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uiPriority w:val="99"/>
    <w:rsid w:val="00012A95"/>
  </w:style>
  <w:style w:type="character" w:customStyle="1" w:styleId="c2">
    <w:name w:val="c2"/>
    <w:basedOn w:val="a0"/>
    <w:uiPriority w:val="99"/>
    <w:rsid w:val="00012A95"/>
  </w:style>
  <w:style w:type="paragraph" w:customStyle="1" w:styleId="c4">
    <w:name w:val="c4"/>
    <w:basedOn w:val="a"/>
    <w:uiPriority w:val="99"/>
    <w:rsid w:val="0001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012A95"/>
  </w:style>
  <w:style w:type="character" w:customStyle="1" w:styleId="26">
    <w:name w:val="Основной текст (2)_"/>
    <w:basedOn w:val="a0"/>
    <w:link w:val="27"/>
    <w:uiPriority w:val="99"/>
    <w:locked/>
    <w:rsid w:val="00EF6ED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locked/>
    <w:rsid w:val="00EF6ED5"/>
    <w:rPr>
      <w:rFonts w:ascii="Times New Roman" w:hAnsi="Times New Roman" w:cs="Times New Roman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EF6ED5"/>
    <w:rPr>
      <w:rFonts w:ascii="Times New Roman" w:hAnsi="Times New Roman" w:cs="Times New Roman"/>
      <w:sz w:val="31"/>
      <w:szCs w:val="31"/>
      <w:shd w:val="clear" w:color="auto" w:fill="FFFFFF"/>
    </w:rPr>
  </w:style>
  <w:style w:type="character" w:customStyle="1" w:styleId="413">
    <w:name w:val="Основной текст (4) + 13"/>
    <w:aliases w:val="5 pt,Не курсив1"/>
    <w:basedOn w:val="41"/>
    <w:uiPriority w:val="99"/>
    <w:rsid w:val="00EF6ED5"/>
    <w:rPr>
      <w:i/>
      <w:iCs/>
      <w:sz w:val="27"/>
      <w:szCs w:val="27"/>
    </w:rPr>
  </w:style>
  <w:style w:type="character" w:customStyle="1" w:styleId="100">
    <w:name w:val="Основной текст (10)_"/>
    <w:basedOn w:val="a0"/>
    <w:link w:val="101"/>
    <w:uiPriority w:val="99"/>
    <w:locked/>
    <w:rsid w:val="00EF6ED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2">
    <w:name w:val="Основной текст (10) + Не курсив"/>
    <w:basedOn w:val="100"/>
    <w:uiPriority w:val="99"/>
    <w:rsid w:val="00EF6ED5"/>
    <w:rPr>
      <w:i/>
      <w:iCs/>
    </w:rPr>
  </w:style>
  <w:style w:type="paragraph" w:customStyle="1" w:styleId="27">
    <w:name w:val="Основной текст (2)"/>
    <w:basedOn w:val="a"/>
    <w:link w:val="26"/>
    <w:uiPriority w:val="99"/>
    <w:rsid w:val="00EF6ED5"/>
    <w:pPr>
      <w:shd w:val="clear" w:color="auto" w:fill="FFFFFF"/>
      <w:spacing w:before="420" w:after="60" w:line="240" w:lineRule="atLeast"/>
      <w:ind w:hanging="4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2">
    <w:name w:val="Основной текст (4)"/>
    <w:basedOn w:val="a"/>
    <w:link w:val="41"/>
    <w:uiPriority w:val="99"/>
    <w:rsid w:val="00EF6ED5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</w:rPr>
  </w:style>
  <w:style w:type="paragraph" w:customStyle="1" w:styleId="111">
    <w:name w:val="Основной текст (11)"/>
    <w:basedOn w:val="a"/>
    <w:link w:val="110"/>
    <w:uiPriority w:val="99"/>
    <w:rsid w:val="00EF6ED5"/>
    <w:pPr>
      <w:shd w:val="clear" w:color="auto" w:fill="FFFFFF"/>
      <w:spacing w:before="60" w:after="60" w:line="240" w:lineRule="atLeas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rsid w:val="00EF6ED5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fc">
    <w:name w:val="Новый"/>
    <w:basedOn w:val="a"/>
    <w:uiPriority w:val="99"/>
    <w:rsid w:val="00D126A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0">
    <w:name w:val="c10"/>
    <w:basedOn w:val="a"/>
    <w:uiPriority w:val="99"/>
    <w:rsid w:val="00D1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7">
    <w:name w:val="c10 c17"/>
    <w:basedOn w:val="a"/>
    <w:uiPriority w:val="99"/>
    <w:rsid w:val="00D1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5">
    <w:name w:val="c4 c5"/>
    <w:basedOn w:val="a"/>
    <w:uiPriority w:val="99"/>
    <w:rsid w:val="00D1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5">
    <w:name w:val="c10 c5"/>
    <w:basedOn w:val="a"/>
    <w:uiPriority w:val="99"/>
    <w:rsid w:val="00D1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10">
    <w:name w:val="c5 c10"/>
    <w:basedOn w:val="a"/>
    <w:uiPriority w:val="99"/>
    <w:rsid w:val="00D1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D126A8"/>
  </w:style>
  <w:style w:type="character" w:customStyle="1" w:styleId="c1c2">
    <w:name w:val="c1 c2"/>
    <w:basedOn w:val="a0"/>
    <w:uiPriority w:val="99"/>
    <w:rsid w:val="00D126A8"/>
  </w:style>
  <w:style w:type="character" w:customStyle="1" w:styleId="apple-converted-space">
    <w:name w:val="apple-converted-space"/>
    <w:basedOn w:val="a0"/>
    <w:uiPriority w:val="99"/>
    <w:rsid w:val="005C368C"/>
  </w:style>
  <w:style w:type="paragraph" w:styleId="afd">
    <w:name w:val="Balloon Text"/>
    <w:basedOn w:val="a"/>
    <w:link w:val="afe"/>
    <w:uiPriority w:val="99"/>
    <w:semiHidden/>
    <w:rsid w:val="00B7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sid w:val="00B777BE"/>
    <w:rPr>
      <w:rFonts w:ascii="Tahoma" w:hAnsi="Tahoma" w:cs="Tahoma"/>
      <w:sz w:val="16"/>
      <w:szCs w:val="16"/>
    </w:rPr>
  </w:style>
  <w:style w:type="paragraph" w:styleId="aff">
    <w:name w:val="TOC Heading"/>
    <w:basedOn w:val="1"/>
    <w:next w:val="a"/>
    <w:uiPriority w:val="99"/>
    <w:qFormat/>
    <w:rsid w:val="009A2C7F"/>
    <w:pPr>
      <w:keepLines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  <w:lang w:eastAsia="en-US"/>
    </w:rPr>
  </w:style>
  <w:style w:type="paragraph" w:styleId="28">
    <w:name w:val="toc 2"/>
    <w:basedOn w:val="a"/>
    <w:next w:val="a"/>
    <w:autoRedefine/>
    <w:uiPriority w:val="99"/>
    <w:semiHidden/>
    <w:rsid w:val="009A2C7F"/>
    <w:pPr>
      <w:spacing w:after="100"/>
      <w:ind w:left="220"/>
    </w:pPr>
    <w:rPr>
      <w:rFonts w:eastAsia="Times New Roman"/>
    </w:rPr>
  </w:style>
  <w:style w:type="paragraph" w:styleId="14">
    <w:name w:val="toc 1"/>
    <w:basedOn w:val="a"/>
    <w:next w:val="a"/>
    <w:autoRedefine/>
    <w:uiPriority w:val="99"/>
    <w:semiHidden/>
    <w:rsid w:val="009A2C7F"/>
    <w:pPr>
      <w:spacing w:after="100"/>
    </w:pPr>
    <w:rPr>
      <w:rFonts w:eastAsia="Times New Roman"/>
    </w:rPr>
  </w:style>
  <w:style w:type="paragraph" w:styleId="38">
    <w:name w:val="toc 3"/>
    <w:basedOn w:val="a"/>
    <w:next w:val="a"/>
    <w:autoRedefine/>
    <w:uiPriority w:val="99"/>
    <w:semiHidden/>
    <w:rsid w:val="009A2C7F"/>
    <w:pPr>
      <w:spacing w:after="100"/>
      <w:ind w:left="440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58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rldofteacher.com/1580-342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orldofteacher.com/1575-33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7707</Words>
  <Characters>43934</Characters>
  <Application>Microsoft Office Word</Application>
  <DocSecurity>0</DocSecurity>
  <Lines>366</Lines>
  <Paragraphs>103</Paragraphs>
  <ScaleCrop>false</ScaleCrop>
  <Company>SPecialiST RePack</Company>
  <LinksUpToDate>false</LinksUpToDate>
  <CharactersWithSpaces>51538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учитель</cp:lastModifiedBy>
  <cp:revision>2</cp:revision>
  <cp:lastPrinted>2018-10-31T09:03:00Z</cp:lastPrinted>
  <dcterms:created xsi:type="dcterms:W3CDTF">2022-06-30T11:58:00Z</dcterms:created>
  <dcterms:modified xsi:type="dcterms:W3CDTF">2022-06-30T11:58:00Z</dcterms:modified>
</cp:coreProperties>
</file>